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8F8">
    <v:background id="_x0000_s1025" o:bwmode="white" fillcolor="#f8f8f8">
      <v:fill r:id="rId3" o:title="Газетная бумага" type="tile"/>
    </v:background>
  </w:background>
  <w:body>
    <w:p w14:paraId="2A58A6E4" w14:textId="77777777" w:rsidR="00C866CF" w:rsidRPr="00E01F75" w:rsidRDefault="00C866CF" w:rsidP="00C866CF">
      <w:pPr>
        <w:pStyle w:val="1"/>
        <w:ind w:left="360" w:right="400" w:firstLine="0"/>
        <w:jc w:val="center"/>
        <w:rPr>
          <w:sz w:val="14"/>
          <w:szCs w:val="14"/>
        </w:rPr>
      </w:pPr>
      <w:r w:rsidRPr="00E01F75">
        <w:rPr>
          <w:sz w:val="14"/>
          <w:szCs w:val="14"/>
        </w:rPr>
        <w:t xml:space="preserve">   </w:t>
      </w:r>
      <w:r w:rsidRPr="00E01F75">
        <w:rPr>
          <w:noProof/>
          <w:sz w:val="14"/>
          <w:szCs w:val="14"/>
        </w:rPr>
        <w:drawing>
          <wp:inline distT="0" distB="0" distL="0" distR="0" wp14:anchorId="47F0BE66" wp14:editId="79C51795">
            <wp:extent cx="466725" cy="442161"/>
            <wp:effectExtent l="19050" t="0" r="9525" b="0"/>
            <wp:docPr id="4" name="Рисунок 1" descr="эмбле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34" cy="44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0741CF" w14:textId="77777777" w:rsidR="00C866CF" w:rsidRPr="00311517" w:rsidRDefault="00C866CF" w:rsidP="00C866CF">
      <w:pPr>
        <w:pStyle w:val="1"/>
        <w:ind w:left="360" w:right="400" w:firstLine="0"/>
        <w:jc w:val="center"/>
        <w:rPr>
          <w:sz w:val="18"/>
          <w:szCs w:val="18"/>
        </w:rPr>
      </w:pPr>
      <w:r w:rsidRPr="00311517">
        <w:rPr>
          <w:sz w:val="18"/>
          <w:szCs w:val="18"/>
        </w:rPr>
        <w:t xml:space="preserve">ФЕДЕРАЛЬНАЯ СЛУЖБА </w:t>
      </w:r>
      <w:r w:rsidR="00311517" w:rsidRPr="00311517">
        <w:rPr>
          <w:sz w:val="18"/>
          <w:szCs w:val="18"/>
        </w:rPr>
        <w:t>ПО НАДЗОРУ</w:t>
      </w:r>
      <w:r w:rsidR="00311517">
        <w:rPr>
          <w:sz w:val="18"/>
          <w:szCs w:val="18"/>
        </w:rPr>
        <w:t xml:space="preserve"> </w:t>
      </w:r>
      <w:r w:rsidRPr="00311517">
        <w:rPr>
          <w:sz w:val="18"/>
          <w:szCs w:val="18"/>
        </w:rPr>
        <w:t>В СФЕРЕ ЗАЩИТЫ ПРАВ ПОТРЕБИТЕЛЕЙ И БЛАГОПОЛУЧИЯ ЧЕЛОВЕКА</w:t>
      </w:r>
    </w:p>
    <w:p w14:paraId="7F7478E3" w14:textId="77777777" w:rsidR="007D13C8" w:rsidRPr="00311517" w:rsidRDefault="00C866CF" w:rsidP="007D13C8">
      <w:pPr>
        <w:pStyle w:val="1"/>
        <w:ind w:firstLine="0"/>
        <w:jc w:val="center"/>
        <w:rPr>
          <w:b/>
          <w:sz w:val="18"/>
          <w:szCs w:val="18"/>
        </w:rPr>
      </w:pPr>
      <w:r w:rsidRPr="00311517">
        <w:rPr>
          <w:b/>
          <w:sz w:val="18"/>
          <w:szCs w:val="18"/>
        </w:rPr>
        <w:t xml:space="preserve">Федеральное бюджетное учреждение </w:t>
      </w:r>
      <w:r w:rsidR="00311517" w:rsidRPr="00311517">
        <w:rPr>
          <w:b/>
          <w:sz w:val="18"/>
          <w:szCs w:val="18"/>
        </w:rPr>
        <w:t>здравоохранения «</w:t>
      </w:r>
      <w:r w:rsidRPr="00311517">
        <w:rPr>
          <w:b/>
          <w:sz w:val="18"/>
          <w:szCs w:val="18"/>
        </w:rPr>
        <w:t xml:space="preserve">Центр гигиены и эпидемиологии в Оренбургской области» </w:t>
      </w:r>
    </w:p>
    <w:p w14:paraId="324EA2BD" w14:textId="77777777" w:rsidR="00F1326E" w:rsidRPr="00F1326E" w:rsidRDefault="00F1326E" w:rsidP="00F13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</w:t>
      </w:r>
      <w:r w:rsidRPr="00F1326E">
        <w:rPr>
          <w:rFonts w:ascii="Times New Roman" w:hAnsi="Times New Roman" w:cs="Times New Roman"/>
          <w:b/>
          <w:sz w:val="28"/>
          <w:szCs w:val="28"/>
        </w:rPr>
        <w:t>мор</w:t>
      </w:r>
      <w:r>
        <w:rPr>
          <w:rFonts w:ascii="Times New Roman" w:hAnsi="Times New Roman" w:cs="Times New Roman"/>
          <w:b/>
          <w:sz w:val="28"/>
          <w:szCs w:val="28"/>
        </w:rPr>
        <w:t>ра</w:t>
      </w:r>
      <w:r w:rsidRPr="00F1326E">
        <w:rPr>
          <w:rFonts w:ascii="Times New Roman" w:hAnsi="Times New Roman" w:cs="Times New Roman"/>
          <w:b/>
          <w:sz w:val="28"/>
          <w:szCs w:val="28"/>
        </w:rPr>
        <w:t>гическая лихорадка с почечным синдромом</w:t>
      </w:r>
    </w:p>
    <w:tbl>
      <w:tblPr>
        <w:tblStyle w:val="a5"/>
        <w:tblW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788"/>
      </w:tblGrid>
      <w:tr w:rsidR="00F1326E" w:rsidRPr="00311517" w14:paraId="26C43D4D" w14:textId="77777777" w:rsidTr="00765BE9">
        <w:tc>
          <w:tcPr>
            <w:tcW w:w="2694" w:type="dxa"/>
          </w:tcPr>
          <w:p w14:paraId="0DC5F352" w14:textId="77777777" w:rsidR="00F1326E" w:rsidRPr="00311517" w:rsidRDefault="00B74F88" w:rsidP="00F132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311517">
              <w:object w:dxaOrig="2370" w:dyaOrig="2370" w14:anchorId="1926A8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5pt;height:118.5pt" o:ole="">
                  <v:imagedata r:id="rId7" o:title=""/>
                </v:shape>
                <o:OLEObject Type="Embed" ProgID="PBrush" ShapeID="_x0000_i1025" DrawAspect="Content" ObjectID="_1832315758" r:id="rId8"/>
              </w:object>
            </w:r>
          </w:p>
        </w:tc>
        <w:tc>
          <w:tcPr>
            <w:tcW w:w="8788" w:type="dxa"/>
          </w:tcPr>
          <w:p w14:paraId="7E144F47" w14:textId="77777777" w:rsidR="00F1326E" w:rsidRPr="00311517" w:rsidRDefault="00F1326E" w:rsidP="00F1326E">
            <w:pPr>
              <w:jc w:val="both"/>
              <w:rPr>
                <w:rFonts w:ascii="Times New Roman" w:hAnsi="Times New Roman" w:cs="Times New Roman"/>
              </w:rPr>
            </w:pPr>
            <w:r w:rsidRPr="00311517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Геморрагическая лихорадка с почечным синдромом (ГЛПС)</w:t>
            </w:r>
            <w:r w:rsidRPr="00311517">
              <w:rPr>
                <w:rFonts w:ascii="Times New Roman" w:hAnsi="Times New Roman" w:cs="Times New Roman"/>
                <w:b/>
                <w:bCs/>
                <w:i/>
                <w:iCs/>
                <w:u w:val="single" w:color="FF0000"/>
              </w:rPr>
              <w:t xml:space="preserve"> </w:t>
            </w:r>
            <w:r w:rsidRPr="00311517">
              <w:rPr>
                <w:rFonts w:ascii="Times New Roman" w:hAnsi="Times New Roman" w:cs="Times New Roman"/>
                <w:bCs/>
                <w:iCs/>
                <w:u w:val="single" w:color="FF0000"/>
              </w:rPr>
              <w:t>или</w:t>
            </w:r>
            <w:r w:rsidRPr="00311517">
              <w:rPr>
                <w:rFonts w:ascii="Times New Roman" w:hAnsi="Times New Roman" w:cs="Times New Roman"/>
                <w:b/>
                <w:bCs/>
                <w:i/>
                <w:iCs/>
                <w:u w:val="single" w:color="FF0000"/>
              </w:rPr>
              <w:t xml:space="preserve"> </w:t>
            </w:r>
            <w:r w:rsidRPr="00311517">
              <w:rPr>
                <w:rFonts w:ascii="Times New Roman" w:hAnsi="Times New Roman" w:cs="Times New Roman"/>
                <w:u w:val="single" w:color="FF0000"/>
              </w:rPr>
              <w:t xml:space="preserve">«мышиная лихорадка» - это </w:t>
            </w:r>
            <w:r w:rsidR="00765BE9" w:rsidRPr="00311517">
              <w:rPr>
                <w:rFonts w:ascii="Times New Roman" w:hAnsi="Times New Roman" w:cs="Times New Roman"/>
                <w:u w:val="single" w:color="FF0000"/>
              </w:rPr>
              <w:t xml:space="preserve">вирусное </w:t>
            </w:r>
            <w:r w:rsidR="00311517" w:rsidRPr="00311517">
              <w:rPr>
                <w:rFonts w:ascii="Times New Roman" w:hAnsi="Times New Roman" w:cs="Times New Roman"/>
                <w:u w:val="single" w:color="FF0000"/>
              </w:rPr>
              <w:t xml:space="preserve">зоонозное, природно-очаговое </w:t>
            </w:r>
            <w:r w:rsidRPr="00311517">
              <w:rPr>
                <w:rFonts w:ascii="Times New Roman" w:hAnsi="Times New Roman" w:cs="Times New Roman"/>
                <w:u w:val="single" w:color="FF0000"/>
              </w:rPr>
              <w:t>заболевание</w:t>
            </w:r>
            <w:r w:rsidR="00765BE9" w:rsidRPr="00311517">
              <w:rPr>
                <w:rFonts w:ascii="Times New Roman" w:hAnsi="Times New Roman" w:cs="Times New Roman"/>
                <w:u w:val="single" w:color="FF0000"/>
              </w:rPr>
              <w:t xml:space="preserve">. </w:t>
            </w:r>
            <w:r w:rsidRPr="00311517">
              <w:rPr>
                <w:rFonts w:ascii="Times New Roman" w:hAnsi="Times New Roman" w:cs="Times New Roman"/>
              </w:rPr>
              <w:t xml:space="preserve">Источник инфекции </w:t>
            </w:r>
            <w:r w:rsidR="00765BE9" w:rsidRPr="00311517">
              <w:rPr>
                <w:rFonts w:ascii="Times New Roman" w:hAnsi="Times New Roman" w:cs="Times New Roman"/>
              </w:rPr>
              <w:t>–</w:t>
            </w:r>
            <w:r w:rsidRPr="00311517">
              <w:rPr>
                <w:rFonts w:ascii="Times New Roman" w:hAnsi="Times New Roman" w:cs="Times New Roman"/>
              </w:rPr>
              <w:t xml:space="preserve"> мелкие грызуны (рыжая полевка, домовая, лесная и полевая мыши).</w:t>
            </w:r>
          </w:p>
          <w:p w14:paraId="6C32435D" w14:textId="77777777" w:rsidR="0023043A" w:rsidRPr="00311517" w:rsidRDefault="00765BE9" w:rsidP="0023043A">
            <w:pPr>
              <w:jc w:val="both"/>
              <w:rPr>
                <w:rFonts w:ascii="Times New Roman" w:hAnsi="Times New Roman" w:cs="Times New Roman"/>
              </w:rPr>
            </w:pPr>
            <w:r w:rsidRPr="00311517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Пути з</w:t>
            </w:r>
            <w:r w:rsidR="00F1326E" w:rsidRPr="00311517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аражени</w:t>
            </w:r>
            <w:r w:rsidRPr="00311517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я</w:t>
            </w:r>
            <w:r w:rsidR="00F1326E" w:rsidRPr="00311517">
              <w:rPr>
                <w:rFonts w:ascii="Times New Roman" w:hAnsi="Times New Roman" w:cs="Times New Roman"/>
              </w:rPr>
              <w:t xml:space="preserve"> человека</w:t>
            </w:r>
            <w:r w:rsidR="0023043A" w:rsidRPr="00311517">
              <w:rPr>
                <w:rFonts w:ascii="Times New Roman" w:hAnsi="Times New Roman" w:cs="Times New Roman"/>
              </w:rPr>
              <w:t>:</w:t>
            </w:r>
          </w:p>
          <w:p w14:paraId="5F4F2844" w14:textId="77777777" w:rsidR="00F1326E" w:rsidRPr="00311517" w:rsidRDefault="0023043A" w:rsidP="00765BE9">
            <w:pPr>
              <w:pStyle w:val="a6"/>
              <w:numPr>
                <w:ilvl w:val="0"/>
                <w:numId w:val="4"/>
              </w:numPr>
              <w:ind w:left="137" w:hanging="218"/>
              <w:jc w:val="both"/>
              <w:rPr>
                <w:rFonts w:ascii="Times New Roman" w:hAnsi="Times New Roman" w:cs="Times New Roman"/>
              </w:rPr>
            </w:pPr>
            <w:r w:rsidRPr="00311517">
              <w:rPr>
                <w:rFonts w:ascii="Times New Roman" w:hAnsi="Times New Roman" w:cs="Times New Roman"/>
              </w:rPr>
              <w:t>воздушно-пылевой – при вдыхании пыли, з</w:t>
            </w:r>
            <w:r w:rsidR="0063515F" w:rsidRPr="00311517">
              <w:rPr>
                <w:rFonts w:ascii="Times New Roman" w:hAnsi="Times New Roman" w:cs="Times New Roman"/>
              </w:rPr>
              <w:t>агрязненной</w:t>
            </w:r>
            <w:r w:rsidR="00B74F88" w:rsidRPr="00311517">
              <w:rPr>
                <w:rFonts w:ascii="Times New Roman" w:hAnsi="Times New Roman" w:cs="Times New Roman"/>
              </w:rPr>
              <w:t xml:space="preserve"> </w:t>
            </w:r>
            <w:r w:rsidR="0063515F" w:rsidRPr="00311517">
              <w:rPr>
                <w:rFonts w:ascii="Times New Roman" w:hAnsi="Times New Roman" w:cs="Times New Roman"/>
              </w:rPr>
              <w:t>выделениями грызуно</w:t>
            </w:r>
            <w:r w:rsidR="00765BE9" w:rsidRPr="00311517">
              <w:rPr>
                <w:rFonts w:ascii="Times New Roman" w:hAnsi="Times New Roman" w:cs="Times New Roman"/>
              </w:rPr>
              <w:t>в</w:t>
            </w:r>
          </w:p>
          <w:p w14:paraId="7AC89EAD" w14:textId="77777777" w:rsidR="00765BE9" w:rsidRPr="00311517" w:rsidRDefault="00765BE9" w:rsidP="00765BE9">
            <w:pPr>
              <w:pStyle w:val="a6"/>
              <w:numPr>
                <w:ilvl w:val="0"/>
                <w:numId w:val="4"/>
              </w:numPr>
              <w:ind w:left="137" w:hanging="218"/>
              <w:jc w:val="both"/>
              <w:rPr>
                <w:rFonts w:ascii="Times New Roman" w:hAnsi="Times New Roman" w:cs="Times New Roman"/>
              </w:rPr>
            </w:pPr>
            <w:r w:rsidRPr="00311517">
              <w:rPr>
                <w:rFonts w:ascii="Times New Roman" w:hAnsi="Times New Roman" w:cs="Times New Roman"/>
              </w:rPr>
              <w:t xml:space="preserve">контактный – через поврежденную кожу и слизистые оболочки при контакте с грызунами или инфицированными объектами окружающей среды (в т.ч. загрязненная кожа рук) </w:t>
            </w:r>
          </w:p>
          <w:p w14:paraId="7D7C5B37" w14:textId="77777777" w:rsidR="00765BE9" w:rsidRPr="00311517" w:rsidRDefault="00765BE9" w:rsidP="00311517">
            <w:pPr>
              <w:pStyle w:val="a6"/>
              <w:numPr>
                <w:ilvl w:val="0"/>
                <w:numId w:val="4"/>
              </w:numPr>
              <w:ind w:left="137" w:hanging="218"/>
              <w:jc w:val="both"/>
              <w:rPr>
                <w:rFonts w:ascii="Times New Roman" w:hAnsi="Times New Roman" w:cs="Times New Roman"/>
              </w:rPr>
            </w:pPr>
            <w:r w:rsidRPr="00311517">
              <w:rPr>
                <w:rFonts w:ascii="Times New Roman" w:hAnsi="Times New Roman" w:cs="Times New Roman"/>
              </w:rPr>
              <w:t xml:space="preserve">пищевой – при употреблении воды и продуктов загрязненных выделениями </w:t>
            </w:r>
          </w:p>
        </w:tc>
      </w:tr>
    </w:tbl>
    <w:p w14:paraId="5170713D" w14:textId="77777777" w:rsidR="0063515F" w:rsidRPr="00311517" w:rsidRDefault="00311517" w:rsidP="00311517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311517">
        <w:rPr>
          <w:rFonts w:ascii="Times New Roman" w:hAnsi="Times New Roman" w:cs="Times New Roman"/>
        </w:rPr>
        <w:t xml:space="preserve">грызунов </w:t>
      </w:r>
      <w:r w:rsidR="0063515F" w:rsidRPr="00311517">
        <w:rPr>
          <w:rFonts w:ascii="Times New Roman" w:hAnsi="Times New Roman" w:cs="Times New Roman"/>
        </w:rPr>
        <w:t>и не прошедших термическую обработку</w:t>
      </w:r>
    </w:p>
    <w:p w14:paraId="61B508D3" w14:textId="77777777" w:rsidR="00765BE9" w:rsidRPr="00311517" w:rsidRDefault="00765BE9" w:rsidP="00765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311517">
        <w:rPr>
          <w:rFonts w:ascii="Times New Roman" w:hAnsi="Times New Roman" w:cs="Times New Roman"/>
          <w:b/>
          <w:bCs/>
          <w:i/>
          <w:iCs/>
          <w:u w:val="single"/>
        </w:rPr>
        <w:t xml:space="preserve">Симптомы: </w:t>
      </w:r>
      <w:r w:rsidRPr="00311517">
        <w:rPr>
          <w:rFonts w:ascii="Times New Roman" w:hAnsi="Times New Roman" w:cs="Times New Roman"/>
        </w:rPr>
        <w:t xml:space="preserve">температура тела до 38–40° C, головная боль, тошнота, боль в горле, боли в пояснице и животе, увеличение лимфатических узлов, мелкопятнистая сыпь, снижение остроты зрения, покраснение лица, носовые кровотечения. </w:t>
      </w:r>
      <w:r w:rsidRPr="00311517">
        <w:rPr>
          <w:rFonts w:ascii="Times New Roman" w:hAnsi="Times New Roman" w:cs="Times New Roman"/>
          <w:b/>
        </w:rPr>
        <w:t>При появлении симптомов необходимо обратиться к врачу, указав возможное место заражения!</w:t>
      </w:r>
    </w:p>
    <w:p w14:paraId="7920746B" w14:textId="77777777" w:rsidR="00B74F88" w:rsidRPr="00311517" w:rsidRDefault="0063515F" w:rsidP="00311517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311517">
        <w:rPr>
          <w:rFonts w:ascii="Times New Roman" w:hAnsi="Times New Roman" w:cs="Times New Roman"/>
          <w:b/>
          <w:bCs/>
          <w:i/>
          <w:iCs/>
          <w:u w:val="single"/>
        </w:rPr>
        <w:t>Меры профилактики ГЛПС</w:t>
      </w:r>
      <w:r w:rsidRPr="00311517">
        <w:rPr>
          <w:rFonts w:ascii="Times New Roman" w:hAnsi="Times New Roman" w:cs="Times New Roman"/>
          <w:u w:val="single"/>
        </w:rPr>
        <w:t xml:space="preserve"> </w:t>
      </w:r>
    </w:p>
    <w:p w14:paraId="6D1F310B" w14:textId="77777777" w:rsidR="00311517" w:rsidRPr="00311517" w:rsidRDefault="0063515F" w:rsidP="00311517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311517">
        <w:rPr>
          <w:rFonts w:ascii="Times New Roman" w:hAnsi="Times New Roman" w:cs="Times New Roman"/>
        </w:rPr>
        <w:t>При работе на участке и хозяйственных постройках, особенно с кормами для животных</w:t>
      </w:r>
      <w:r w:rsidR="00311517" w:rsidRPr="00311517">
        <w:rPr>
          <w:rFonts w:ascii="Times New Roman" w:hAnsi="Times New Roman" w:cs="Times New Roman"/>
        </w:rPr>
        <w:t xml:space="preserve"> или на даче после зимнего периода</w:t>
      </w:r>
      <w:r w:rsidRPr="00311517">
        <w:rPr>
          <w:rFonts w:ascii="Times New Roman" w:hAnsi="Times New Roman" w:cs="Times New Roman"/>
        </w:rPr>
        <w:t>, используйте средства индивидуальной защиты: маску или ватно-марлевую повязку, резиновые перчатки, сменную одежду</w:t>
      </w:r>
      <w:r w:rsidR="00B74F88" w:rsidRPr="00311517">
        <w:rPr>
          <w:rFonts w:ascii="Times New Roman" w:hAnsi="Times New Roman" w:cs="Times New Roman"/>
        </w:rPr>
        <w:t>.</w:t>
      </w:r>
      <w:r w:rsidR="00311517" w:rsidRPr="00311517">
        <w:rPr>
          <w:rFonts w:ascii="Times New Roman" w:hAnsi="Times New Roman" w:cs="Times New Roman"/>
        </w:rPr>
        <w:t xml:space="preserve"> </w:t>
      </w:r>
      <w:r w:rsidRPr="00311517">
        <w:rPr>
          <w:rFonts w:ascii="Times New Roman" w:hAnsi="Times New Roman" w:cs="Times New Roman"/>
        </w:rPr>
        <w:t>Во время работы не принимайте пищу и не курите. После окончания работ тщательно вымойте руки с мылом, в случае отсутствия условий – обработайте руки антисептиком</w:t>
      </w:r>
      <w:r w:rsidR="00311517" w:rsidRPr="00311517">
        <w:rPr>
          <w:rFonts w:ascii="Times New Roman" w:hAnsi="Times New Roman" w:cs="Times New Roman"/>
        </w:rPr>
        <w:t>.</w:t>
      </w:r>
    </w:p>
    <w:p w14:paraId="60A95CB8" w14:textId="77777777" w:rsidR="0063515F" w:rsidRPr="00311517" w:rsidRDefault="00311517" w:rsidP="00311517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311517">
        <w:rPr>
          <w:rFonts w:ascii="Times New Roman" w:hAnsi="Times New Roman" w:cs="Times New Roman"/>
        </w:rPr>
        <w:t>Храните продукты питания в плотно закрытых емкостях, недоступных грызунам, тщательно мойте фрукты, ягоды, овощи и зелень перед едой, пейте кипяченую или бутилированную воду</w:t>
      </w:r>
      <w:r w:rsidR="0063515F" w:rsidRPr="00311517">
        <w:rPr>
          <w:rFonts w:ascii="Times New Roman" w:hAnsi="Times New Roman" w:cs="Times New Roman"/>
        </w:rPr>
        <w:t xml:space="preserve">. </w:t>
      </w:r>
    </w:p>
    <w:p w14:paraId="5C56E412" w14:textId="77777777" w:rsidR="0063515F" w:rsidRPr="00311517" w:rsidRDefault="0063515F" w:rsidP="00B74F88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311517">
        <w:rPr>
          <w:rFonts w:ascii="Times New Roman" w:hAnsi="Times New Roman" w:cs="Times New Roman"/>
        </w:rPr>
        <w:t>Не допускайте захламления территории и зарастание ее бурьяном, исключите возможность проникновения грызунов в жилые помещения и хозяйственные постройки</w:t>
      </w:r>
      <w:r w:rsidR="00311517" w:rsidRPr="00311517">
        <w:rPr>
          <w:rFonts w:ascii="Times New Roman" w:hAnsi="Times New Roman" w:cs="Times New Roman"/>
        </w:rPr>
        <w:t>. Ни в коем случае нельзя прикасаться к живым или мертвым грызунам руками без перчаток.</w:t>
      </w:r>
    </w:p>
    <w:p w14:paraId="0C786F98" w14:textId="77777777" w:rsidR="00311517" w:rsidRDefault="0063515F" w:rsidP="00311517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311517">
        <w:rPr>
          <w:rFonts w:ascii="Times New Roman" w:hAnsi="Times New Roman" w:cs="Times New Roman"/>
        </w:rPr>
        <w:t>Необходимо проводить систематическую борьбу с грызунами на участке</w:t>
      </w:r>
      <w:r w:rsidR="00B74F88" w:rsidRPr="00311517">
        <w:rPr>
          <w:rFonts w:ascii="Times New Roman" w:hAnsi="Times New Roman" w:cs="Times New Roman"/>
        </w:rPr>
        <w:t xml:space="preserve"> и хозяйственных постройках</w:t>
      </w:r>
      <w:r w:rsidR="00311517" w:rsidRPr="00311517">
        <w:rPr>
          <w:rFonts w:ascii="Times New Roman" w:hAnsi="Times New Roman" w:cs="Times New Roman"/>
        </w:rPr>
        <w:t>.</w:t>
      </w:r>
    </w:p>
    <w:p w14:paraId="035DC0A9" w14:textId="77777777" w:rsidR="006A03E5" w:rsidRDefault="006A03E5" w:rsidP="006A03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B4CDD7" w14:textId="77777777" w:rsidR="006A03E5" w:rsidRPr="006A03E5" w:rsidRDefault="006A03E5" w:rsidP="006A03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97EA8" w14:textId="77777777" w:rsidR="00311517" w:rsidRPr="00E01F75" w:rsidRDefault="00311517" w:rsidP="00311517">
      <w:pPr>
        <w:pStyle w:val="1"/>
        <w:ind w:left="360" w:right="400" w:firstLine="0"/>
        <w:jc w:val="center"/>
        <w:rPr>
          <w:sz w:val="14"/>
          <w:szCs w:val="14"/>
        </w:rPr>
      </w:pPr>
      <w:r w:rsidRPr="00E01F75">
        <w:rPr>
          <w:sz w:val="14"/>
          <w:szCs w:val="14"/>
        </w:rPr>
        <w:t xml:space="preserve">   </w:t>
      </w:r>
      <w:r w:rsidRPr="00E01F75">
        <w:rPr>
          <w:noProof/>
          <w:sz w:val="14"/>
          <w:szCs w:val="14"/>
        </w:rPr>
        <w:drawing>
          <wp:inline distT="0" distB="0" distL="0" distR="0" wp14:anchorId="1B2A9319" wp14:editId="4B59ED7D">
            <wp:extent cx="466725" cy="442161"/>
            <wp:effectExtent l="19050" t="0" r="9525" b="0"/>
            <wp:docPr id="6" name="Рисунок 1" descr="эмбле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34" cy="44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8CCCCB" w14:textId="77777777" w:rsidR="00311517" w:rsidRPr="00311517" w:rsidRDefault="00311517" w:rsidP="00311517">
      <w:pPr>
        <w:pStyle w:val="1"/>
        <w:ind w:left="360" w:right="400" w:firstLine="0"/>
        <w:jc w:val="center"/>
        <w:rPr>
          <w:sz w:val="18"/>
          <w:szCs w:val="18"/>
        </w:rPr>
      </w:pPr>
      <w:r w:rsidRPr="00311517">
        <w:rPr>
          <w:sz w:val="18"/>
          <w:szCs w:val="18"/>
        </w:rPr>
        <w:t>ФЕДЕРАЛЬНАЯ СЛУЖБА ПО НАДЗОРУ</w:t>
      </w:r>
      <w:r>
        <w:rPr>
          <w:sz w:val="18"/>
          <w:szCs w:val="18"/>
        </w:rPr>
        <w:t xml:space="preserve"> </w:t>
      </w:r>
      <w:r w:rsidRPr="00311517">
        <w:rPr>
          <w:sz w:val="18"/>
          <w:szCs w:val="18"/>
        </w:rPr>
        <w:t>В СФЕРЕ ЗАЩИТЫ ПРАВ ПОТРЕБИТЕЛЕЙ И БЛАГОПОЛУЧИЯ ЧЕЛОВЕКА</w:t>
      </w:r>
    </w:p>
    <w:p w14:paraId="5B9978D0" w14:textId="77777777" w:rsidR="00311517" w:rsidRPr="00F1326E" w:rsidRDefault="00311517" w:rsidP="00311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517">
        <w:rPr>
          <w:b/>
          <w:sz w:val="18"/>
          <w:szCs w:val="18"/>
        </w:rPr>
        <w:t xml:space="preserve">Федеральное бюджетное учреждение здравоохранения «Центр гигиены и эпидемиологии в Оренбургской области» </w:t>
      </w:r>
      <w:r>
        <w:rPr>
          <w:rFonts w:ascii="Times New Roman" w:hAnsi="Times New Roman" w:cs="Times New Roman"/>
          <w:b/>
          <w:sz w:val="28"/>
          <w:szCs w:val="28"/>
        </w:rPr>
        <w:t>Ге</w:t>
      </w:r>
      <w:r w:rsidRPr="00F1326E">
        <w:rPr>
          <w:rFonts w:ascii="Times New Roman" w:hAnsi="Times New Roman" w:cs="Times New Roman"/>
          <w:b/>
          <w:sz w:val="28"/>
          <w:szCs w:val="28"/>
        </w:rPr>
        <w:t>мор</w:t>
      </w:r>
      <w:r>
        <w:rPr>
          <w:rFonts w:ascii="Times New Roman" w:hAnsi="Times New Roman" w:cs="Times New Roman"/>
          <w:b/>
          <w:sz w:val="28"/>
          <w:szCs w:val="28"/>
        </w:rPr>
        <w:t>ра</w:t>
      </w:r>
      <w:r w:rsidRPr="00F1326E">
        <w:rPr>
          <w:rFonts w:ascii="Times New Roman" w:hAnsi="Times New Roman" w:cs="Times New Roman"/>
          <w:b/>
          <w:sz w:val="28"/>
          <w:szCs w:val="28"/>
        </w:rPr>
        <w:t>гическая лихорадка с почечным синдромом</w:t>
      </w:r>
    </w:p>
    <w:tbl>
      <w:tblPr>
        <w:tblStyle w:val="a5"/>
        <w:tblW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788"/>
      </w:tblGrid>
      <w:tr w:rsidR="00311517" w:rsidRPr="00311517" w14:paraId="689DDEDF" w14:textId="77777777" w:rsidTr="00D6310E">
        <w:tc>
          <w:tcPr>
            <w:tcW w:w="2694" w:type="dxa"/>
          </w:tcPr>
          <w:p w14:paraId="29BCA113" w14:textId="77777777" w:rsidR="00311517" w:rsidRPr="00311517" w:rsidRDefault="00311517" w:rsidP="00D6310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311517">
              <w:object w:dxaOrig="2370" w:dyaOrig="2370" w14:anchorId="7B242D01">
                <v:shape id="_x0000_i1026" type="#_x0000_t75" style="width:118.5pt;height:118.5pt" o:ole="">
                  <v:imagedata r:id="rId7" o:title=""/>
                </v:shape>
                <o:OLEObject Type="Embed" ProgID="PBrush" ShapeID="_x0000_i1026" DrawAspect="Content" ObjectID="_1832315759" r:id="rId9"/>
              </w:object>
            </w:r>
          </w:p>
        </w:tc>
        <w:tc>
          <w:tcPr>
            <w:tcW w:w="8788" w:type="dxa"/>
          </w:tcPr>
          <w:p w14:paraId="447C23C1" w14:textId="77777777" w:rsidR="00311517" w:rsidRPr="00311517" w:rsidRDefault="00311517" w:rsidP="00D6310E">
            <w:pPr>
              <w:jc w:val="both"/>
              <w:rPr>
                <w:rFonts w:ascii="Times New Roman" w:hAnsi="Times New Roman" w:cs="Times New Roman"/>
              </w:rPr>
            </w:pPr>
            <w:r w:rsidRPr="00311517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Геморрагическая лихорадка с почечным синдромом (ГЛПС)</w:t>
            </w:r>
            <w:r w:rsidRPr="00311517">
              <w:rPr>
                <w:rFonts w:ascii="Times New Roman" w:hAnsi="Times New Roman" w:cs="Times New Roman"/>
                <w:b/>
                <w:bCs/>
                <w:i/>
                <w:iCs/>
                <w:u w:val="single" w:color="FF0000"/>
              </w:rPr>
              <w:t xml:space="preserve"> </w:t>
            </w:r>
            <w:r w:rsidRPr="00311517">
              <w:rPr>
                <w:rFonts w:ascii="Times New Roman" w:hAnsi="Times New Roman" w:cs="Times New Roman"/>
                <w:bCs/>
                <w:iCs/>
                <w:u w:val="single" w:color="FF0000"/>
              </w:rPr>
              <w:t>или</w:t>
            </w:r>
            <w:r w:rsidRPr="00311517">
              <w:rPr>
                <w:rFonts w:ascii="Times New Roman" w:hAnsi="Times New Roman" w:cs="Times New Roman"/>
                <w:b/>
                <w:bCs/>
                <w:i/>
                <w:iCs/>
                <w:u w:val="single" w:color="FF0000"/>
              </w:rPr>
              <w:t xml:space="preserve"> </w:t>
            </w:r>
            <w:r w:rsidRPr="00311517">
              <w:rPr>
                <w:rFonts w:ascii="Times New Roman" w:hAnsi="Times New Roman" w:cs="Times New Roman"/>
                <w:u w:val="single" w:color="FF0000"/>
              </w:rPr>
              <w:t xml:space="preserve">«мышиная лихорадка» - это вирусное зоонозное, природно-очаговое заболевание. </w:t>
            </w:r>
            <w:r w:rsidRPr="00311517">
              <w:rPr>
                <w:rFonts w:ascii="Times New Roman" w:hAnsi="Times New Roman" w:cs="Times New Roman"/>
              </w:rPr>
              <w:t>Источник инфекции – мелкие грызуны (рыжая полевка, домовая, лесная и полевая мыши).</w:t>
            </w:r>
          </w:p>
          <w:p w14:paraId="69747263" w14:textId="77777777" w:rsidR="00311517" w:rsidRPr="00311517" w:rsidRDefault="00311517" w:rsidP="00D6310E">
            <w:pPr>
              <w:jc w:val="both"/>
              <w:rPr>
                <w:rFonts w:ascii="Times New Roman" w:hAnsi="Times New Roman" w:cs="Times New Roman"/>
              </w:rPr>
            </w:pPr>
            <w:r w:rsidRPr="00311517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Пути заражения</w:t>
            </w:r>
            <w:r w:rsidRPr="00311517">
              <w:rPr>
                <w:rFonts w:ascii="Times New Roman" w:hAnsi="Times New Roman" w:cs="Times New Roman"/>
              </w:rPr>
              <w:t xml:space="preserve"> человека:</w:t>
            </w:r>
          </w:p>
          <w:p w14:paraId="3355208C" w14:textId="77777777" w:rsidR="00311517" w:rsidRPr="00311517" w:rsidRDefault="00311517" w:rsidP="00D6310E">
            <w:pPr>
              <w:pStyle w:val="a6"/>
              <w:numPr>
                <w:ilvl w:val="0"/>
                <w:numId w:val="4"/>
              </w:numPr>
              <w:ind w:left="137" w:hanging="218"/>
              <w:jc w:val="both"/>
              <w:rPr>
                <w:rFonts w:ascii="Times New Roman" w:hAnsi="Times New Roman" w:cs="Times New Roman"/>
              </w:rPr>
            </w:pPr>
            <w:r w:rsidRPr="00311517">
              <w:rPr>
                <w:rFonts w:ascii="Times New Roman" w:hAnsi="Times New Roman" w:cs="Times New Roman"/>
              </w:rPr>
              <w:t>воздушно-пылевой – при вдыхании пыли, загрязненной выделениями грызунов</w:t>
            </w:r>
          </w:p>
          <w:p w14:paraId="63CE79DE" w14:textId="77777777" w:rsidR="00311517" w:rsidRPr="00311517" w:rsidRDefault="00311517" w:rsidP="00D6310E">
            <w:pPr>
              <w:pStyle w:val="a6"/>
              <w:numPr>
                <w:ilvl w:val="0"/>
                <w:numId w:val="4"/>
              </w:numPr>
              <w:ind w:left="137" w:hanging="218"/>
              <w:jc w:val="both"/>
              <w:rPr>
                <w:rFonts w:ascii="Times New Roman" w:hAnsi="Times New Roman" w:cs="Times New Roman"/>
              </w:rPr>
            </w:pPr>
            <w:r w:rsidRPr="00311517">
              <w:rPr>
                <w:rFonts w:ascii="Times New Roman" w:hAnsi="Times New Roman" w:cs="Times New Roman"/>
              </w:rPr>
              <w:t xml:space="preserve">контактный – через поврежденную кожу и слизистые оболочки при контакте с грызунами или инфицированными объектами окружающей среды (в т.ч. загрязненная кожа рук) </w:t>
            </w:r>
          </w:p>
          <w:p w14:paraId="03261FC8" w14:textId="77777777" w:rsidR="00311517" w:rsidRPr="00311517" w:rsidRDefault="00311517" w:rsidP="00D6310E">
            <w:pPr>
              <w:pStyle w:val="a6"/>
              <w:numPr>
                <w:ilvl w:val="0"/>
                <w:numId w:val="4"/>
              </w:numPr>
              <w:ind w:left="137" w:hanging="218"/>
              <w:jc w:val="both"/>
              <w:rPr>
                <w:rFonts w:ascii="Times New Roman" w:hAnsi="Times New Roman" w:cs="Times New Roman"/>
              </w:rPr>
            </w:pPr>
            <w:r w:rsidRPr="00311517">
              <w:rPr>
                <w:rFonts w:ascii="Times New Roman" w:hAnsi="Times New Roman" w:cs="Times New Roman"/>
              </w:rPr>
              <w:t xml:space="preserve">пищевой – при употреблении воды и продуктов загрязненных выделениями </w:t>
            </w:r>
          </w:p>
        </w:tc>
      </w:tr>
    </w:tbl>
    <w:p w14:paraId="0B7BF918" w14:textId="77777777" w:rsidR="00311517" w:rsidRPr="00311517" w:rsidRDefault="00311517" w:rsidP="00311517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311517">
        <w:rPr>
          <w:rFonts w:ascii="Times New Roman" w:hAnsi="Times New Roman" w:cs="Times New Roman"/>
        </w:rPr>
        <w:t>грызунов и не прошедших термическую обработку</w:t>
      </w:r>
    </w:p>
    <w:p w14:paraId="2E0FBD4D" w14:textId="77777777" w:rsidR="00311517" w:rsidRPr="00311517" w:rsidRDefault="00311517" w:rsidP="0031151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311517">
        <w:rPr>
          <w:rFonts w:ascii="Times New Roman" w:hAnsi="Times New Roman" w:cs="Times New Roman"/>
          <w:b/>
          <w:bCs/>
          <w:i/>
          <w:iCs/>
          <w:u w:val="single"/>
        </w:rPr>
        <w:t xml:space="preserve">Симптомы: </w:t>
      </w:r>
      <w:r w:rsidRPr="00311517">
        <w:rPr>
          <w:rFonts w:ascii="Times New Roman" w:hAnsi="Times New Roman" w:cs="Times New Roman"/>
        </w:rPr>
        <w:t xml:space="preserve">температура тела до 38–40° C, головная боль, тошнота, боль в горле, боли в пояснице и животе, увеличение лимфатических узлов, мелкопятнистая сыпь, снижение остроты зрения, покраснение лица, носовые кровотечения. </w:t>
      </w:r>
      <w:r w:rsidRPr="00311517">
        <w:rPr>
          <w:rFonts w:ascii="Times New Roman" w:hAnsi="Times New Roman" w:cs="Times New Roman"/>
          <w:b/>
        </w:rPr>
        <w:t>При появлении симптомов необходимо обратиться к врачу, указав возможное место заражения!</w:t>
      </w:r>
    </w:p>
    <w:p w14:paraId="2CDDF390" w14:textId="77777777" w:rsidR="00311517" w:rsidRPr="00311517" w:rsidRDefault="00311517" w:rsidP="00311517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311517">
        <w:rPr>
          <w:rFonts w:ascii="Times New Roman" w:hAnsi="Times New Roman" w:cs="Times New Roman"/>
          <w:b/>
          <w:bCs/>
          <w:i/>
          <w:iCs/>
          <w:u w:val="single"/>
        </w:rPr>
        <w:t>Меры профилактики ГЛПС</w:t>
      </w:r>
      <w:r w:rsidRPr="00311517">
        <w:rPr>
          <w:rFonts w:ascii="Times New Roman" w:hAnsi="Times New Roman" w:cs="Times New Roman"/>
          <w:u w:val="single"/>
        </w:rPr>
        <w:t xml:space="preserve"> </w:t>
      </w:r>
    </w:p>
    <w:p w14:paraId="59D5A4D1" w14:textId="77777777" w:rsidR="00311517" w:rsidRPr="00311517" w:rsidRDefault="00311517" w:rsidP="00311517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311517">
        <w:rPr>
          <w:rFonts w:ascii="Times New Roman" w:hAnsi="Times New Roman" w:cs="Times New Roman"/>
        </w:rPr>
        <w:t>При работе на участке и хозяйственных постройках, особенно с кормами для животных или на даче после зимнего периода, используйте средства индивидуальной защиты: маску или ватно-марлевую повязку, резиновые перчатки, сменную одежду. Во время работы не принимайте пищу и не курите. После окончания работ тщательно вымойте руки с мылом, в случае отсутствия условий – обработайте руки антисептиком.</w:t>
      </w:r>
    </w:p>
    <w:p w14:paraId="7420C708" w14:textId="77777777" w:rsidR="00311517" w:rsidRPr="00311517" w:rsidRDefault="00311517" w:rsidP="00311517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311517">
        <w:rPr>
          <w:rFonts w:ascii="Times New Roman" w:hAnsi="Times New Roman" w:cs="Times New Roman"/>
        </w:rPr>
        <w:t xml:space="preserve">Храните продукты питания в плотно закрытых емкостях, недоступных грызунам, тщательно мойте фрукты, ягоды, овощи и зелень перед едой, пейте кипяченую или бутилированную воду. </w:t>
      </w:r>
    </w:p>
    <w:p w14:paraId="28806755" w14:textId="77777777" w:rsidR="00311517" w:rsidRPr="00311517" w:rsidRDefault="00311517" w:rsidP="00311517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311517">
        <w:rPr>
          <w:rFonts w:ascii="Times New Roman" w:hAnsi="Times New Roman" w:cs="Times New Roman"/>
        </w:rPr>
        <w:t>Не допускайте захламления территории и зарастание ее бурьяном, исключите возможность проникновения грызунов в жилые помещения и хозяйственные постройки. Ни в коем случае нельзя прикасаться к живым или мертвым грызунам руками без перчаток.</w:t>
      </w:r>
    </w:p>
    <w:p w14:paraId="6108F13B" w14:textId="77777777" w:rsidR="00311517" w:rsidRPr="00311517" w:rsidRDefault="00311517" w:rsidP="00311517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311517">
        <w:rPr>
          <w:rFonts w:ascii="Times New Roman" w:hAnsi="Times New Roman" w:cs="Times New Roman"/>
        </w:rPr>
        <w:t>Необходимо проводить систематическую борьбу с грызунами на участке и хозяйственных постройках.</w:t>
      </w:r>
    </w:p>
    <w:p w14:paraId="2F1B5DF8" w14:textId="77777777" w:rsidR="00311517" w:rsidRPr="00296118" w:rsidRDefault="00311517" w:rsidP="003115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1517" w:rsidRPr="00296118" w:rsidSect="00BC3F1C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019D"/>
    <w:multiLevelType w:val="hybridMultilevel"/>
    <w:tmpl w:val="46A6A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74BA"/>
    <w:multiLevelType w:val="hybridMultilevel"/>
    <w:tmpl w:val="0E705BBA"/>
    <w:lvl w:ilvl="0" w:tplc="5DA62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6F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22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87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61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03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AB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05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A6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7D3688"/>
    <w:multiLevelType w:val="hybridMultilevel"/>
    <w:tmpl w:val="588ECA96"/>
    <w:lvl w:ilvl="0" w:tplc="6602D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AC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6D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03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8B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A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6C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EE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8F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4E07CB"/>
    <w:multiLevelType w:val="hybridMultilevel"/>
    <w:tmpl w:val="60D2D58A"/>
    <w:lvl w:ilvl="0" w:tplc="B9384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03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E1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E01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566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A4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00C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24D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26A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3637249">
    <w:abstractNumId w:val="1"/>
  </w:num>
  <w:num w:numId="2" w16cid:durableId="1511722121">
    <w:abstractNumId w:val="2"/>
  </w:num>
  <w:num w:numId="3" w16cid:durableId="131945322">
    <w:abstractNumId w:val="3"/>
  </w:num>
  <w:num w:numId="4" w16cid:durableId="54672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1C"/>
    <w:rsid w:val="000A0FAA"/>
    <w:rsid w:val="00142A07"/>
    <w:rsid w:val="001F2F66"/>
    <w:rsid w:val="00223783"/>
    <w:rsid w:val="0023043A"/>
    <w:rsid w:val="00296118"/>
    <w:rsid w:val="002A1291"/>
    <w:rsid w:val="002F01A7"/>
    <w:rsid w:val="00311517"/>
    <w:rsid w:val="00330B7A"/>
    <w:rsid w:val="0063515F"/>
    <w:rsid w:val="006A03E5"/>
    <w:rsid w:val="006B192E"/>
    <w:rsid w:val="006D1756"/>
    <w:rsid w:val="00765BE9"/>
    <w:rsid w:val="007D13C8"/>
    <w:rsid w:val="00A829BF"/>
    <w:rsid w:val="00B10D6B"/>
    <w:rsid w:val="00B74F88"/>
    <w:rsid w:val="00BC3F1C"/>
    <w:rsid w:val="00C866CF"/>
    <w:rsid w:val="00F1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eaeaea"/>
    </o:shapedefaults>
    <o:shapelayout v:ext="edit">
      <o:idmap v:ext="edit" data="1"/>
    </o:shapelayout>
  </w:shapeDefaults>
  <w:decimalSymbol w:val=","/>
  <w:listSeparator w:val=";"/>
  <w14:docId w14:val="4FBB5E14"/>
  <w15:docId w15:val="{7786CE16-3B4B-41D4-B6A3-524E0F7C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F1C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BC3F1C"/>
    <w:pPr>
      <w:widowControl w:val="0"/>
      <w:snapToGrid w:val="0"/>
      <w:spacing w:after="0" w:line="240" w:lineRule="auto"/>
      <w:ind w:firstLine="920"/>
    </w:pPr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2961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3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78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2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38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Людмила Антонова</cp:lastModifiedBy>
  <cp:revision>2</cp:revision>
  <cp:lastPrinted>2025-01-09T10:02:00Z</cp:lastPrinted>
  <dcterms:created xsi:type="dcterms:W3CDTF">2026-02-11T06:50:00Z</dcterms:created>
  <dcterms:modified xsi:type="dcterms:W3CDTF">2026-02-11T06:50:00Z</dcterms:modified>
</cp:coreProperties>
</file>