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C2BB5" w14:paraId="04F6A765" w14:textId="77777777" w:rsidTr="003C2BB5">
        <w:trPr>
          <w:trHeight w:val="1075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DB67" w14:textId="77777777" w:rsidR="003C2BB5" w:rsidRDefault="003C2BB5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56" w:lineRule="auto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АДМИНИСТРАЦИЯ РУССКОБОКЛИНСКОГО СЕЛЬСОВЕТА</w:t>
            </w:r>
          </w:p>
          <w:p w14:paraId="2E8BAAC7" w14:textId="77777777" w:rsidR="003C2BB5" w:rsidRDefault="003C2BB5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56" w:lineRule="auto"/>
              <w:ind w:firstLine="720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БУГУРУСЛАНСКОГО РАЙОНА ОРЕНБУРГСКОЙ ОБЛАСТИ</w:t>
            </w:r>
          </w:p>
          <w:p w14:paraId="3F235C26" w14:textId="77777777" w:rsidR="003C2BB5" w:rsidRDefault="003C2BB5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after="200" w:line="276" w:lineRule="auto"/>
              <w:ind w:firstLine="720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ПОСТАНОВЛЕНИЕ</w:t>
            </w:r>
          </w:p>
          <w:p w14:paraId="4A92FF10" w14:textId="77777777" w:rsidR="003C2BB5" w:rsidRDefault="003C2BB5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after="200" w:line="276" w:lineRule="auto"/>
              <w:ind w:firstLine="720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21.05.2025</w:t>
            </w:r>
            <w:r>
              <w:rPr>
                <w:rFonts w:eastAsia="Calibri"/>
                <w:bCs/>
                <w:lang w:eastAsia="en-US"/>
              </w:rPr>
              <w:t xml:space="preserve">                                                              с.Русская Бокла                                                                   </w:t>
            </w:r>
            <w:r>
              <w:rPr>
                <w:rFonts w:eastAsia="Calibri"/>
                <w:bCs/>
                <w:u w:val="single"/>
                <w:lang w:eastAsia="en-US"/>
              </w:rPr>
              <w:t>№ 26-п</w:t>
            </w:r>
          </w:p>
          <w:p w14:paraId="044FD9D0" w14:textId="77777777" w:rsidR="003C2BB5" w:rsidRDefault="003C2BB5">
            <w:pPr>
              <w:snapToGri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</w:t>
            </w:r>
            <w:proofErr w:type="spellStart"/>
            <w:r>
              <w:rPr>
                <w:bCs/>
                <w:lang w:val="de-DE" w:eastAsia="en-US"/>
              </w:rPr>
              <w:t>Об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утверждении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lang w:val="de-DE" w:eastAsia="en-US"/>
              </w:rPr>
              <w:t>результатов</w:t>
            </w:r>
            <w:proofErr w:type="spellEnd"/>
            <w:r>
              <w:rPr>
                <w:bCs/>
                <w:lang w:val="de-DE" w:eastAsia="en-US"/>
              </w:rPr>
              <w:t xml:space="preserve">  </w:t>
            </w:r>
            <w:proofErr w:type="spellStart"/>
            <w:r>
              <w:rPr>
                <w:bCs/>
                <w:lang w:val="de-DE" w:eastAsia="en-US"/>
              </w:rPr>
              <w:t>определения</w:t>
            </w:r>
            <w:proofErr w:type="spellEnd"/>
            <w:proofErr w:type="gram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размеров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долей</w:t>
            </w:r>
            <w:proofErr w:type="spellEnd"/>
            <w:r>
              <w:rPr>
                <w:bCs/>
                <w:lang w:val="de-DE" w:eastAsia="en-US"/>
              </w:rPr>
              <w:t xml:space="preserve">, </w:t>
            </w:r>
            <w:proofErr w:type="spellStart"/>
            <w:r>
              <w:rPr>
                <w:bCs/>
                <w:lang w:val="de-DE" w:eastAsia="en-US"/>
              </w:rPr>
              <w:t>выраженных</w:t>
            </w:r>
            <w:proofErr w:type="spellEnd"/>
            <w:r>
              <w:rPr>
                <w:bCs/>
                <w:lang w:val="de-DE" w:eastAsia="en-US"/>
              </w:rPr>
              <w:t xml:space="preserve"> в </w:t>
            </w:r>
            <w:proofErr w:type="spellStart"/>
            <w:r>
              <w:rPr>
                <w:bCs/>
                <w:lang w:val="de-DE" w:eastAsia="en-US"/>
              </w:rPr>
              <w:t>гектарах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или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балло-гектарах</w:t>
            </w:r>
            <w:proofErr w:type="spellEnd"/>
            <w:r>
              <w:rPr>
                <w:bCs/>
                <w:lang w:val="de-DE" w:eastAsia="en-US"/>
              </w:rPr>
              <w:t>,</w:t>
            </w:r>
          </w:p>
          <w:p w14:paraId="0663C19B" w14:textId="77777777" w:rsidR="003C2BB5" w:rsidRDefault="003C2BB5">
            <w:pPr>
              <w:snapToGrid w:val="0"/>
              <w:spacing w:line="25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                                   </w:t>
            </w:r>
            <w:r>
              <w:rPr>
                <w:bCs/>
                <w:lang w:val="de-DE"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                </w:t>
            </w:r>
            <w:r>
              <w:rPr>
                <w:bCs/>
                <w:lang w:val="de-DE" w:eastAsia="en-US"/>
              </w:rPr>
              <w:t xml:space="preserve">в </w:t>
            </w:r>
            <w:proofErr w:type="spellStart"/>
            <w:r>
              <w:rPr>
                <w:bCs/>
                <w:lang w:val="de-DE" w:eastAsia="en-US"/>
              </w:rPr>
              <w:t>виде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  </w:t>
            </w:r>
            <w:proofErr w:type="spellStart"/>
            <w:r>
              <w:rPr>
                <w:bCs/>
                <w:lang w:val="de-DE" w:eastAsia="en-US"/>
              </w:rPr>
              <w:t>простой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правильной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дроби</w:t>
            </w:r>
            <w:proofErr w:type="spellEnd"/>
            <w:r>
              <w:rPr>
                <w:b/>
                <w:lang w:val="de-DE" w:eastAsia="en-US"/>
              </w:rPr>
              <w:t xml:space="preserve"> </w:t>
            </w:r>
          </w:p>
          <w:p w14:paraId="3C06FDE6" w14:textId="77777777" w:rsidR="003C2BB5" w:rsidRDefault="003C2BB5">
            <w:pPr>
              <w:snapToGrid w:val="0"/>
              <w:spacing w:line="256" w:lineRule="auto"/>
              <w:rPr>
                <w:bCs/>
                <w:lang w:eastAsia="en-US"/>
              </w:rPr>
            </w:pPr>
          </w:p>
          <w:p w14:paraId="734728EF" w14:textId="77777777" w:rsidR="003C2BB5" w:rsidRDefault="003C2BB5">
            <w:pPr>
              <w:snapToGri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de-DE" w:eastAsia="en-US"/>
              </w:rPr>
              <w:t xml:space="preserve">В </w:t>
            </w:r>
            <w:proofErr w:type="spellStart"/>
            <w:r>
              <w:rPr>
                <w:bCs/>
                <w:lang w:val="de-DE" w:eastAsia="en-US"/>
              </w:rPr>
              <w:t>соответствии</w:t>
            </w:r>
            <w:proofErr w:type="spellEnd"/>
            <w:r>
              <w:rPr>
                <w:bCs/>
                <w:lang w:val="de-DE" w:eastAsia="en-US"/>
              </w:rPr>
              <w:t xml:space="preserve"> с </w:t>
            </w:r>
            <w:proofErr w:type="spellStart"/>
            <w:r>
              <w:rPr>
                <w:bCs/>
                <w:lang w:val="de-DE" w:eastAsia="en-US"/>
              </w:rPr>
              <w:t>Федеральным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законом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от</w:t>
            </w:r>
            <w:proofErr w:type="spellEnd"/>
            <w:r>
              <w:rPr>
                <w:bCs/>
                <w:lang w:val="de-DE" w:eastAsia="en-US"/>
              </w:rPr>
              <w:t xml:space="preserve"> 14.07.2022 № 316-ФЗ «О </w:t>
            </w:r>
            <w:proofErr w:type="spellStart"/>
            <w:r>
              <w:rPr>
                <w:bCs/>
                <w:lang w:val="de-DE" w:eastAsia="en-US"/>
              </w:rPr>
              <w:t>внесении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изменений</w:t>
            </w:r>
            <w:proofErr w:type="spellEnd"/>
            <w:r>
              <w:rPr>
                <w:bCs/>
                <w:lang w:val="de-DE" w:eastAsia="en-US"/>
              </w:rPr>
              <w:t xml:space="preserve"> в </w:t>
            </w:r>
            <w:proofErr w:type="spellStart"/>
            <w:r>
              <w:rPr>
                <w:bCs/>
                <w:lang w:val="de-DE" w:eastAsia="en-US"/>
              </w:rPr>
              <w:t>отдельные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законодательные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акты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Российской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Федерации</w:t>
            </w:r>
            <w:proofErr w:type="spellEnd"/>
            <w:r>
              <w:rPr>
                <w:bCs/>
                <w:lang w:val="de-DE" w:eastAsia="en-US"/>
              </w:rPr>
              <w:t xml:space="preserve">», </w:t>
            </w:r>
            <w:proofErr w:type="spellStart"/>
            <w:r>
              <w:rPr>
                <w:bCs/>
                <w:lang w:val="de-DE" w:eastAsia="en-US"/>
              </w:rPr>
              <w:t>Федеральным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законом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от</w:t>
            </w:r>
            <w:proofErr w:type="spellEnd"/>
            <w:r>
              <w:rPr>
                <w:bCs/>
                <w:lang w:val="de-DE" w:eastAsia="en-US"/>
              </w:rPr>
              <w:t xml:space="preserve"> 24.07.2002 № 101-ФЗ «</w:t>
            </w:r>
            <w:proofErr w:type="spellStart"/>
            <w:r>
              <w:rPr>
                <w:bCs/>
                <w:lang w:val="de-DE" w:eastAsia="en-US"/>
              </w:rPr>
              <w:t>Об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обороте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земель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сельскохозяйственного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назначения</w:t>
            </w:r>
            <w:proofErr w:type="spellEnd"/>
            <w:r>
              <w:rPr>
                <w:bCs/>
                <w:lang w:val="de-DE" w:eastAsia="en-US"/>
              </w:rPr>
              <w:t xml:space="preserve">», </w:t>
            </w:r>
            <w:proofErr w:type="spellStart"/>
            <w:r>
              <w:rPr>
                <w:bCs/>
                <w:lang w:val="de-DE" w:eastAsia="en-US"/>
              </w:rPr>
              <w:t>постановлением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Правительства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Российской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Федерации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от</w:t>
            </w:r>
            <w:proofErr w:type="spellEnd"/>
            <w:r>
              <w:rPr>
                <w:bCs/>
                <w:lang w:val="de-DE" w:eastAsia="en-US"/>
              </w:rPr>
              <w:t xml:space="preserve"> 16.09.2020 № 1475 «</w:t>
            </w:r>
            <w:proofErr w:type="spellStart"/>
            <w:r>
              <w:rPr>
                <w:bCs/>
                <w:lang w:val="de-DE" w:eastAsia="en-US"/>
              </w:rPr>
              <w:t>Об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утверждении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Правил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определения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размеров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земельных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долей</w:t>
            </w:r>
            <w:proofErr w:type="spellEnd"/>
            <w:r>
              <w:rPr>
                <w:bCs/>
                <w:lang w:val="de-DE" w:eastAsia="en-US"/>
              </w:rPr>
              <w:t xml:space="preserve">, </w:t>
            </w:r>
            <w:proofErr w:type="spellStart"/>
            <w:r>
              <w:rPr>
                <w:bCs/>
                <w:lang w:val="de-DE" w:eastAsia="en-US"/>
              </w:rPr>
              <w:t>выраженных</w:t>
            </w:r>
            <w:proofErr w:type="spellEnd"/>
            <w:r>
              <w:rPr>
                <w:bCs/>
                <w:lang w:val="de-DE" w:eastAsia="en-US"/>
              </w:rPr>
              <w:t xml:space="preserve"> в </w:t>
            </w:r>
            <w:proofErr w:type="spellStart"/>
            <w:r>
              <w:rPr>
                <w:bCs/>
                <w:lang w:val="de-DE" w:eastAsia="en-US"/>
              </w:rPr>
              <w:t>гектарах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или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балло-гектарах</w:t>
            </w:r>
            <w:proofErr w:type="spellEnd"/>
            <w:r>
              <w:rPr>
                <w:bCs/>
                <w:lang w:val="de-DE" w:eastAsia="en-US"/>
              </w:rPr>
              <w:t xml:space="preserve">, в </w:t>
            </w:r>
            <w:proofErr w:type="spellStart"/>
            <w:r>
              <w:rPr>
                <w:bCs/>
                <w:lang w:val="de-DE" w:eastAsia="en-US"/>
              </w:rPr>
              <w:t>виде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простой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правильной</w:t>
            </w:r>
            <w:proofErr w:type="spellEnd"/>
            <w:r>
              <w:rPr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lang w:val="de-DE" w:eastAsia="en-US"/>
              </w:rPr>
              <w:t>доли</w:t>
            </w:r>
            <w:proofErr w:type="spellEnd"/>
            <w:r>
              <w:rPr>
                <w:bCs/>
                <w:lang w:val="de-DE" w:eastAsia="en-US"/>
              </w:rPr>
              <w:t xml:space="preserve">», </w:t>
            </w:r>
            <w:r>
              <w:rPr>
                <w:bCs/>
                <w:lang w:eastAsia="en-US"/>
              </w:rPr>
              <w:t xml:space="preserve">постановляю: </w:t>
            </w:r>
          </w:p>
          <w:p w14:paraId="0BFA4480" w14:textId="77777777" w:rsidR="003C2BB5" w:rsidRDefault="003C2BB5">
            <w:pPr>
              <w:snapToGri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1.Утвердить размеры земельных долей, выраженных в гектарах или </w:t>
            </w:r>
            <w:proofErr w:type="spellStart"/>
            <w:r>
              <w:rPr>
                <w:bCs/>
                <w:lang w:eastAsia="en-US"/>
              </w:rPr>
              <w:t>балло</w:t>
            </w:r>
            <w:proofErr w:type="spellEnd"/>
            <w:r>
              <w:rPr>
                <w:bCs/>
                <w:lang w:eastAsia="en-US"/>
              </w:rPr>
              <w:t>- гектарах в виде простой правильной дроби в праве общей долевой собственности на земельный участок категории — земли сельскохозяйственного назначения, общей площадью 165399190  кв.м., с кадастровым номером 56:07:0000000:196, местоположение:  Оренбургская область, р-н Бугурусланский, земельный участок расположен в северо-восточной части Бугурусланского районного кадастрового района следующим образом: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3"/>
              <w:gridCol w:w="2866"/>
              <w:gridCol w:w="2214"/>
              <w:gridCol w:w="1054"/>
              <w:gridCol w:w="1995"/>
            </w:tblGrid>
            <w:tr w:rsidR="003C2BB5" w14:paraId="5DC04F34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296BA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№</w:t>
                  </w:r>
                </w:p>
                <w:p w14:paraId="18FD283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пп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>/п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C031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Правообладатель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E9B8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Данные  государственной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</w:rPr>
                    <w:t xml:space="preserve"> регистрации права (номер, дата записи)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0BF7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Размер доли в га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F028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Размер доли в виде простой правильной дроби</w:t>
                  </w:r>
                </w:p>
              </w:tc>
            </w:tr>
            <w:tr w:rsidR="003C2BB5" w14:paraId="13E67BFA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B622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</w:t>
                  </w:r>
                </w:p>
                <w:p w14:paraId="0AE100A2" w14:textId="77777777" w:rsidR="003C2BB5" w:rsidRDefault="003C2BB5">
                  <w:pPr>
                    <w:snapToGrid w:val="0"/>
                    <w:spacing w:line="256" w:lineRule="auto"/>
                    <w:rPr>
                      <w:bCs/>
                      <w:lang w:eastAsia="zh-CN"/>
                    </w:rPr>
                  </w:pPr>
                </w:p>
                <w:p w14:paraId="74E1FC7F" w14:textId="77777777" w:rsidR="003C2BB5" w:rsidRDefault="003C2BB5">
                  <w:pPr>
                    <w:snapToGrid w:val="0"/>
                    <w:spacing w:line="256" w:lineRule="auto"/>
                    <w:rPr>
                      <w:bCs/>
                      <w:lang w:eastAsia="zh-CN"/>
                    </w:rPr>
                  </w:pPr>
                </w:p>
                <w:p w14:paraId="1CA09671" w14:textId="77777777" w:rsidR="003C2BB5" w:rsidRDefault="003C2BB5">
                  <w:pPr>
                    <w:snapToGrid w:val="0"/>
                    <w:spacing w:line="256" w:lineRule="auto"/>
                    <w:rPr>
                      <w:bCs/>
                      <w:lang w:eastAsia="zh-CN"/>
                    </w:rPr>
                  </w:pPr>
                  <w:r>
                    <w:rPr>
                      <w:bCs/>
                      <w:lang w:eastAsia="zh-CN"/>
                    </w:rPr>
                    <w:t>1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81BBB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CB4F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196-56/124/2020-243 от 03.12.2020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848DD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36604943" w14:textId="77777777" w:rsidR="003C2BB5" w:rsidRDefault="003C2BB5">
                  <w:pPr>
                    <w:snapToGrid w:val="0"/>
                    <w:spacing w:line="256" w:lineRule="auto"/>
                    <w:rPr>
                      <w:bCs/>
                      <w:lang w:eastAsia="zh-CN"/>
                    </w:rPr>
                  </w:pPr>
                  <w:r>
                    <w:rPr>
                      <w:bCs/>
                      <w:lang w:eastAsia="zh-CN"/>
                    </w:rPr>
                    <w:t>0.42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7564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734D8FB3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EDB8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9466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EAE4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196-56/124/2020-242 от 03.12.2020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0403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225D66B0" w14:textId="77777777" w:rsidR="003C2BB5" w:rsidRDefault="003C2BB5">
                  <w:pPr>
                    <w:snapToGrid w:val="0"/>
                    <w:spacing w:line="256" w:lineRule="auto"/>
                    <w:rPr>
                      <w:bCs/>
                      <w:lang w:eastAsia="zh-CN"/>
                    </w:rPr>
                  </w:pPr>
                </w:p>
                <w:p w14:paraId="74393172" w14:textId="77777777" w:rsidR="003C2BB5" w:rsidRDefault="003C2BB5">
                  <w:pPr>
                    <w:snapToGrid w:val="0"/>
                    <w:spacing w:line="256" w:lineRule="auto"/>
                    <w:rPr>
                      <w:bCs/>
                      <w:lang w:eastAsia="zh-CN"/>
                    </w:rPr>
                  </w:pPr>
                  <w:r>
                    <w:rPr>
                      <w:bCs/>
                      <w:lang w:eastAsia="zh-CN"/>
                    </w:rPr>
                    <w:t>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2AD58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10F03C66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8EBE1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E455A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769DD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196-56/012/2019-180 от 24.12.2019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4EBE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7A5A9B43" w14:textId="77777777" w:rsidR="003C2BB5" w:rsidRDefault="003C2BB5">
                  <w:pPr>
                    <w:snapToGrid w:val="0"/>
                    <w:spacing w:line="256" w:lineRule="auto"/>
                    <w:rPr>
                      <w:bCs/>
                      <w:lang w:eastAsia="zh-CN"/>
                    </w:rPr>
                  </w:pPr>
                </w:p>
                <w:p w14:paraId="010348D6" w14:textId="77777777" w:rsidR="003C2BB5" w:rsidRDefault="003C2BB5">
                  <w:pPr>
                    <w:snapToGrid w:val="0"/>
                    <w:spacing w:line="256" w:lineRule="auto"/>
                    <w:rPr>
                      <w:bCs/>
                      <w:lang w:eastAsia="zh-CN"/>
                    </w:rPr>
                  </w:pPr>
                  <w:r>
                    <w:rPr>
                      <w:bCs/>
                      <w:lang w:eastAsia="zh-CN"/>
                    </w:rPr>
                    <w:t>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0DF80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796ABE0D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9C1A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44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666FB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959DD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196-56/012/2019-179 от 24.12.2019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9535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76FF2B8F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370FED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0288F780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9F97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55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38D0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59CE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196-56/012/2019-174 от 17.12.2019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2456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BE672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4F92E6C6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BAE5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lastRenderedPageBreak/>
                    <w:t>66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ACD67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D6CCD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</w:t>
                  </w:r>
                </w:p>
                <w:p w14:paraId="4D33C3D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196-56/012/2019-172 от 16.12.2019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C36D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0B0F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7025BF2E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C265A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77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81E2A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A186E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196-56/012/2019-171 от 16.12.2019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838BD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5590A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0F20EC28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242CC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88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71C9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FE920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196-56/012/2019-170 от 16.12.2019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F538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44594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33AC190D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10705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99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B23063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73922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196-56/012/2019-169 от 16.12.2019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5787DF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44A8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0BE25AF4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9D2C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110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28DC7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9E7A8D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196-56/012/2019-168 от 16.12.2019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04B5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E7137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674DD5E0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8084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14F4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7B09F7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196-56/012/2019-160 от 12.11.2019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3A4B4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65E6A3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21B27850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2EA5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112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4B7A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F6C71B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196-56/012/2019-159 от 12.11.2019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1223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95AF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66C32DD7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E67B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113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D720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B75BD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196-56/012/2019-158 от 12.11.2019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0CAA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B06D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17D51148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27DF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114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7B6B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lastRenderedPageBreak/>
                    <w:t xml:space="preserve">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A3F1D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lastRenderedPageBreak/>
                    <w:t xml:space="preserve"> 196-56/012/2019-157 от 12.11.2019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B3F5D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AABFD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56EF63E8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04C11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115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133BA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A3746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196-56/012/2019-156 от 12.11.2019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871D9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72DA8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55CB2C41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D89CB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116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FEADF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E24C2C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196-56/012/2019-154 от 12.11.2019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9101AF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A7E4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5F12CCF8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D97DF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117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8332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05E94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196-56/012/2019-153 от 11.11.2019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B918C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848EF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2348FF63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E1F4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118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206A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965997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196-56/012/2019-152 от 08.11.2019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7A15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46163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11DFF194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A4C83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119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055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8E7CC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196-56/012/2019-151 от 08.11.2019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17898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C1FE3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70748183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37163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220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61D84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27D13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196-56/012/2019-150 от 08.11.2019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5099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E78F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3A97FA95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99653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221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DCFAB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A4AC4A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196-56/012/2019-149 от 08.11.2019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24C3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23F0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2E971AB6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4F6B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222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99EB3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</w:t>
                  </w:r>
                  <w:r>
                    <w:rPr>
                      <w:rFonts w:ascii="Times New Roman" w:hAnsi="Times New Roman" w:cs="Times New Roman"/>
                      <w:bCs/>
                    </w:rPr>
                    <w:lastRenderedPageBreak/>
                    <w:t xml:space="preserve">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BA1928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lastRenderedPageBreak/>
                    <w:t xml:space="preserve"> 196-56/012/2019-140 от 26.06.2019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4157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8022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3CBC36BF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886B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223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5091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B9FBA4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196-56/012/2017-3 от 03.07.2017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77F0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1B93D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0CB18AF9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D123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224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0466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 ИНН: 5624004781.ОГРН: </w:t>
                  </w:r>
                  <w:r>
                    <w:rPr>
                      <w:rFonts w:ascii="Times New Roman" w:hAnsi="Times New Roman"/>
                      <w:bCs/>
                    </w:rPr>
                    <w:t>1055602038139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9E4BD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56-56-03/038/2014-300 от 04.12.2014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E9022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43D5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167BD47B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D229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225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93B95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Муниципальное образование Русскобоклинский сельсовет Бугурусланского района Оренбургской области.: 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392B73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56-56-03/038/2014-135 от 02.12.2014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4982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8D9438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6EAE909D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325A3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226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7A57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Захарова Зоя Васильевна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3E2D5" w14:textId="77777777" w:rsidR="003C2BB5" w:rsidRDefault="003C2BB5">
                  <w:pPr>
                    <w:snapToGrid w:val="0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196-56/151/2025-464 от 19.05.2025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1D0FB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0B119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52E687CB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ED12B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227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DB3B7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Кожина Александра Семеновна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84D35F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196-56/142/2024-442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D8B2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00E0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1187ADB0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4568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228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771F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Галяев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Александр Иванович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CB3E1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196-56/217/2023-440 от 08.12.2023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199E6B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F533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4843DF92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1EEA78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229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5B38B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Тимофеева Валентина Петровна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5ACF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196-56/124/2023-407 от 06.02.2023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18846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C17A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47841AD4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4BA9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330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6B81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Мирошкин Михаил Викторович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618C7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196-56/124/2023-405 от 20.01.2023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57AFD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5.1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0A9F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51000/165399190</w:t>
                  </w:r>
                </w:p>
              </w:tc>
            </w:tr>
            <w:tr w:rsidR="003C2BB5" w14:paraId="32D886DD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60B2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331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E6FD1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Мирошкин Алексей Викторович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7082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196-56/124/2023-404 от 20.01.2023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FD878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5.1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03E7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51000/165399190</w:t>
                  </w:r>
                </w:p>
              </w:tc>
            </w:tr>
            <w:tr w:rsidR="003C2BB5" w14:paraId="6CD7AAED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A91E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332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7BD9B8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Карпова Любовь Ивановна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C29A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196-56/124/2022-388 от 29.06.2022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5F1C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6.8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088B6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68000/165399190</w:t>
                  </w:r>
                </w:p>
              </w:tc>
            </w:tr>
            <w:tr w:rsidR="003C2BB5" w14:paraId="4A959942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C54A2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333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96333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Лукоянова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Татьяна Ивановна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F707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196-56/124/2022-387 от 29.06.2022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2B913A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3.4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6F36C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34000/165399190</w:t>
                  </w:r>
                </w:p>
              </w:tc>
            </w:tr>
            <w:tr w:rsidR="003C2BB5" w14:paraId="11E588D3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54374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334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9A81B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Сычев Николай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Пантилеевич</w:t>
                  </w:r>
                  <w:proofErr w:type="spellEnd"/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31463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196-56/012/2019-39 от 11.03.2019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C1E81D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F28BAF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70E660D3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BECEB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335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DD21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Миняева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Ирина Даниловна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1CDB8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196-56/012/2017-8 от 20.11.2017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7DCE0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4E51D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07BC198A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D6FF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336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C62F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Рачкова Галина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Кирсановна</w:t>
                  </w:r>
                  <w:proofErr w:type="spellEnd"/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D859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196-56/012/2017-5 от 11.08.2017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A75AD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5,21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5151CD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52100/165399190</w:t>
                  </w:r>
                </w:p>
              </w:tc>
            </w:tr>
            <w:tr w:rsidR="003C2BB5" w14:paraId="578EAD1E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C8478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337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2D86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Немова Валентина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Кирсановна</w:t>
                  </w:r>
                  <w:proofErr w:type="spellEnd"/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55F2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196-56/017/102/2016-151/1 от 03.06.2016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F622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6.2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58B5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62000/6262999</w:t>
                  </w:r>
                </w:p>
              </w:tc>
            </w:tr>
            <w:tr w:rsidR="003C2BB5" w14:paraId="35E1CF98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943A0F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338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402FA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Тимофеев Андрей Григорьевич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30D2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56-56-03/006/2013-369 от </w:t>
                  </w:r>
                  <w:r>
                    <w:rPr>
                      <w:rFonts w:ascii="Times New Roman" w:hAnsi="Times New Roman" w:cs="Times New Roman"/>
                      <w:bCs/>
                    </w:rPr>
                    <w:lastRenderedPageBreak/>
                    <w:t>11.07.2013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BA2C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lastRenderedPageBreak/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3156F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4BF73CE2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5C4D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339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D8F6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Кузьмин Андрей Владимирович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227DA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56-56-03/035/2012-243 от 11.07.2013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F7EBB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DB00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10200/165399190</w:t>
                  </w:r>
                </w:p>
              </w:tc>
            </w:tr>
            <w:tr w:rsidR="003C2BB5" w14:paraId="54EA6B1D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78E5B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440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D143F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Груняхина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Федосия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Тимофеевна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E90E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56-56-03/002/2011-102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от  09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</w:rPr>
                    <w:t>.02.2011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9A37F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5,21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1EDBD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52100/165399190</w:t>
                  </w:r>
                </w:p>
              </w:tc>
            </w:tr>
            <w:tr w:rsidR="003C2BB5" w14:paraId="0DC2E231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C1053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441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B235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Вдовин Геннадий Андреевич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846C8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56-56-08/004/2010-385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от  15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</w:rPr>
                    <w:t>.03.2010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02FA3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7056E8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585F83C8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C387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442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EC55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Кузнецова Раиса Васильевна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620A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56-56-08/006/2009-334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от  17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</w:rPr>
                    <w:t>.03.2009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EA1E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5AD21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7CC1C6B8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F83B8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443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7D118B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Жалевич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Альбина Николаевна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6EA5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56-56-08/028/2008-046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от  14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</w:rPr>
                    <w:t>.11.2008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82A2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5,21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4DB6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52100/165399190</w:t>
                  </w:r>
                </w:p>
              </w:tc>
            </w:tr>
            <w:tr w:rsidR="003C2BB5" w14:paraId="4BC9228C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18BE9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444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14848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Жалевич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Альбина Николаевна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EB572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56-56-08/028/2008-045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от  14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</w:rPr>
                    <w:t>.11.2008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38E3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5,21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47A0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52100/165399190</w:t>
                  </w:r>
                </w:p>
              </w:tc>
            </w:tr>
            <w:tr w:rsidR="003C2BB5" w14:paraId="2B8133F3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3F38CF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  <w:p w14:paraId="5A73693D" w14:textId="77777777" w:rsidR="003C2BB5" w:rsidRDefault="003C2BB5">
                  <w:pPr>
                    <w:snapToGrid w:val="0"/>
                    <w:spacing w:line="256" w:lineRule="auto"/>
                    <w:rPr>
                      <w:bCs/>
                      <w:lang w:eastAsia="zh-CN"/>
                    </w:rPr>
                  </w:pPr>
                  <w:r>
                    <w:rPr>
                      <w:bCs/>
                      <w:lang w:eastAsia="zh-CN"/>
                    </w:rPr>
                    <w:t>45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9935B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Евдокимов Иван Иванович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F285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56-56-08/027/2008-114 от 03.10.2008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AB708B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93D4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3316EB43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B2C99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446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ED362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Слугина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Любовь Ивановна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4765D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56-01/07-5/2003-140 от 14.02.2003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7DA24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C85FFB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4A5C7467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C4355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447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FCD20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Черкасова Раиса Федоровна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D15C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56-01/07-36/1999-475 от 19.04.1999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A91BE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057FE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  <w:tr w:rsidR="003C2BB5" w14:paraId="280135A3" w14:textId="77777777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A780C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448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C3C06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Черкасова Раиса Федоровна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79FF3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56-01/07-36/1999-474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от  19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</w:rPr>
                    <w:t>.04.1999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00B1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0,42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634B7" w14:textId="77777777" w:rsidR="003C2BB5" w:rsidRDefault="003C2BB5">
                  <w:pPr>
                    <w:pStyle w:val="ConsPlusNormal0"/>
                    <w:snapToGrid w:val="0"/>
                    <w:spacing w:line="256" w:lineRule="auto"/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104200/165399190</w:t>
                  </w:r>
                </w:p>
              </w:tc>
            </w:tr>
          </w:tbl>
          <w:p w14:paraId="51736A15" w14:textId="77777777" w:rsidR="003C2BB5" w:rsidRDefault="003C2BB5">
            <w:pPr>
              <w:snapToGrid w:val="0"/>
              <w:spacing w:line="256" w:lineRule="auto"/>
              <w:rPr>
                <w:bCs/>
                <w:lang w:eastAsia="en-US"/>
              </w:rPr>
            </w:pPr>
          </w:p>
          <w:p w14:paraId="53B9867D" w14:textId="77777777" w:rsidR="003C2BB5" w:rsidRDefault="003C2BB5">
            <w:pPr>
              <w:snapToGrid w:val="0"/>
              <w:spacing w:line="256" w:lineRule="auto"/>
              <w:rPr>
                <w:bCs/>
                <w:color w:val="2C2D2E"/>
                <w:lang w:eastAsia="en-US"/>
              </w:rPr>
            </w:pPr>
            <w:r>
              <w:rPr>
                <w:bCs/>
                <w:color w:val="2C2D2E"/>
                <w:lang w:eastAsia="en-US"/>
              </w:rPr>
              <w:t>2.Опубликовать настоящее постановление в трехдневный срок с даты его принятия в газете «Вестник», на официальном сайте администрации муниципального образования Русскобоклинский  сельсовет.</w:t>
            </w:r>
            <w:r>
              <w:rPr>
                <w:bCs/>
                <w:color w:val="2C2D2E"/>
                <w:lang w:eastAsia="en-US"/>
              </w:rPr>
              <w:br/>
              <w:t>3.Внести изменения в сведения, содержащиеся в Едином государственном реестре недвижимости, в отношении размеров земельных долей в порядке, установленном Федеральным законом от 13 июля 2015 года № 218-ФЗ «О государственной регистрации недвижимости», по истечении тридцати дней с даты опубликования настоящего постановления.</w:t>
            </w:r>
            <w:r>
              <w:rPr>
                <w:bCs/>
                <w:color w:val="2C2D2E"/>
                <w:lang w:eastAsia="en-US"/>
              </w:rPr>
              <w:br/>
              <w:t>4.Контроль за исполнением настоящего постановления оставляю за собой.</w:t>
            </w:r>
            <w:r>
              <w:rPr>
                <w:bCs/>
                <w:color w:val="2C2D2E"/>
                <w:lang w:eastAsia="en-US"/>
              </w:rPr>
              <w:br/>
              <w:t>5.Постановление вступает в силу после подписания</w:t>
            </w:r>
          </w:p>
          <w:p w14:paraId="0F69419B" w14:textId="77777777" w:rsidR="003C2BB5" w:rsidRDefault="003C2BB5">
            <w:pPr>
              <w:suppressAutoHyphens/>
              <w:snapToGrid w:val="0"/>
              <w:spacing w:line="256" w:lineRule="auto"/>
              <w:jc w:val="both"/>
              <w:rPr>
                <w:rFonts w:eastAsia="Calibri"/>
                <w:bCs/>
                <w:lang w:eastAsia="en-US"/>
              </w:rPr>
            </w:pPr>
          </w:p>
          <w:p w14:paraId="540682C4" w14:textId="77777777" w:rsidR="003C2BB5" w:rsidRDefault="003C2BB5">
            <w:pPr>
              <w:suppressAutoHyphens/>
              <w:snapToGrid w:val="0"/>
              <w:spacing w:line="256" w:lineRule="auto"/>
              <w:jc w:val="both"/>
              <w:rPr>
                <w:rFonts w:eastAsia="Calibri"/>
                <w:bCs/>
                <w:lang w:eastAsia="en-US"/>
              </w:rPr>
            </w:pPr>
          </w:p>
          <w:p w14:paraId="18D38088" w14:textId="77777777" w:rsidR="003C2BB5" w:rsidRDefault="003C2BB5">
            <w:pPr>
              <w:suppressAutoHyphens/>
              <w:snapToGrid w:val="0"/>
              <w:spacing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Глава муниципального образования                                                                                                              О.А. </w:t>
            </w:r>
            <w:proofErr w:type="spellStart"/>
            <w:r>
              <w:rPr>
                <w:bCs/>
                <w:lang w:eastAsia="en-US"/>
              </w:rPr>
              <w:t>Штайнерт</w:t>
            </w:r>
            <w:proofErr w:type="spellEnd"/>
          </w:p>
        </w:tc>
      </w:tr>
    </w:tbl>
    <w:p w14:paraId="058073D5" w14:textId="77777777" w:rsidR="003C2BB5" w:rsidRDefault="003C2BB5" w:rsidP="003C2BB5">
      <w:pPr>
        <w:tabs>
          <w:tab w:val="left" w:pos="6105"/>
        </w:tabs>
      </w:pPr>
    </w:p>
    <w:p w14:paraId="1474F819" w14:textId="77777777" w:rsidR="009660B7" w:rsidRDefault="009660B7" w:rsidP="003C2BB5"/>
    <w:sectPr w:rsidR="009660B7" w:rsidSect="003C2BB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11"/>
    <w:rsid w:val="002F5FC7"/>
    <w:rsid w:val="003352D7"/>
    <w:rsid w:val="00393389"/>
    <w:rsid w:val="003C2BB5"/>
    <w:rsid w:val="005D5711"/>
    <w:rsid w:val="009660B7"/>
    <w:rsid w:val="00A1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7F5D-9C1E-461A-A131-C221C725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napToGrid w:val="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BB5"/>
    <w:pPr>
      <w:spacing w:after="0" w:line="240" w:lineRule="auto"/>
    </w:pPr>
    <w:rPr>
      <w:rFonts w:eastAsia="Times New Roman"/>
      <w:bCs w:val="0"/>
      <w:snapToGrid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7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snapToGrid w:val="0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7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snapToGrid w:val="0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7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snapToGrid w:val="0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snapToGrid w:val="0"/>
      <w:color w:val="2F5496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snapToGrid w:val="0"/>
      <w:color w:val="2F5496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7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snapToGrid w:val="0"/>
      <w:color w:val="595959" w:themeColor="text1" w:themeTint="A6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7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/>
      <w:snapToGrid w:val="0"/>
      <w:color w:val="595959" w:themeColor="text1" w:themeTint="A6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7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snapToGrid w:val="0"/>
      <w:color w:val="272727" w:themeColor="text1" w:themeTint="D8"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7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/>
      <w:snapToGrid w:val="0"/>
      <w:color w:val="272727" w:themeColor="text1" w:themeTint="D8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571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571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571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57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57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57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571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5711"/>
    <w:pPr>
      <w:spacing w:after="80"/>
      <w:contextualSpacing/>
    </w:pPr>
    <w:rPr>
      <w:rFonts w:asciiTheme="majorHAnsi" w:eastAsiaTheme="majorEastAsia" w:hAnsiTheme="majorHAnsi" w:cstheme="majorBidi"/>
      <w:bCs/>
      <w:snapToGrid w:val="0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D5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7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/>
      <w:snapToGrid w:val="0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D571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5D5711"/>
    <w:pPr>
      <w:spacing w:before="160" w:after="160" w:line="259" w:lineRule="auto"/>
      <w:jc w:val="center"/>
    </w:pPr>
    <w:rPr>
      <w:rFonts w:eastAsiaTheme="minorHAnsi"/>
      <w:bCs/>
      <w:i/>
      <w:iCs/>
      <w:snapToGrid w:val="0"/>
      <w:color w:val="404040" w:themeColor="text1" w:themeTint="BF"/>
      <w:sz w:val="28"/>
      <w:szCs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D57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5711"/>
    <w:pPr>
      <w:spacing w:after="160" w:line="259" w:lineRule="auto"/>
      <w:ind w:left="720"/>
      <w:contextualSpacing/>
    </w:pPr>
    <w:rPr>
      <w:rFonts w:eastAsiaTheme="minorHAnsi"/>
      <w:bCs/>
      <w:snapToGrid w:val="0"/>
      <w:sz w:val="28"/>
      <w:szCs w:val="28"/>
      <w:lang w:eastAsia="en-US"/>
    </w:rPr>
  </w:style>
  <w:style w:type="character" w:styleId="a8">
    <w:name w:val="Intense Emphasis"/>
    <w:basedOn w:val="a0"/>
    <w:uiPriority w:val="21"/>
    <w:qFormat/>
    <w:rsid w:val="005D57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5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bCs/>
      <w:i/>
      <w:iCs/>
      <w:snapToGrid w:val="0"/>
      <w:color w:val="2F5496" w:themeColor="accent1" w:themeShade="BF"/>
      <w:sz w:val="28"/>
      <w:szCs w:val="28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D57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5711"/>
    <w:rPr>
      <w:b/>
      <w:bCs w:val="0"/>
      <w:smallCaps/>
      <w:color w:val="2F5496" w:themeColor="accent1" w:themeShade="BF"/>
      <w:spacing w:val="5"/>
    </w:rPr>
  </w:style>
  <w:style w:type="character" w:customStyle="1" w:styleId="ConsPlusNormal">
    <w:name w:val="ConsPlusNormal Знак"/>
    <w:link w:val="ConsPlusNormal0"/>
    <w:qFormat/>
    <w:locked/>
    <w:rsid w:val="003C2BB5"/>
    <w:rPr>
      <w:rFonts w:ascii="Arial" w:eastAsia="Times New Roman" w:hAnsi="Arial" w:cs="Arial"/>
      <w:bCs w:val="0"/>
      <w:snapToGrid/>
      <w:sz w:val="20"/>
      <w:szCs w:val="20"/>
      <w:lang w:eastAsia="zh-CN"/>
    </w:rPr>
  </w:style>
  <w:style w:type="paragraph" w:customStyle="1" w:styleId="ConsPlusNormal0">
    <w:name w:val="ConsPlusNormal"/>
    <w:link w:val="ConsPlusNormal"/>
    <w:qFormat/>
    <w:rsid w:val="003C2B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bCs w:val="0"/>
      <w:snapToGrid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7988</Characters>
  <Application>Microsoft Office Word</Application>
  <DocSecurity>0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Антонова</dc:creator>
  <cp:keywords/>
  <dc:description/>
  <cp:lastModifiedBy>Людмила Антонова</cp:lastModifiedBy>
  <cp:revision>2</cp:revision>
  <dcterms:created xsi:type="dcterms:W3CDTF">2025-05-23T11:44:00Z</dcterms:created>
  <dcterms:modified xsi:type="dcterms:W3CDTF">2025-05-23T11:44:00Z</dcterms:modified>
</cp:coreProperties>
</file>