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21EF" w14:textId="77777777" w:rsidR="00B52939" w:rsidRDefault="00000000">
      <w:pPr>
        <w:pStyle w:val="a8"/>
        <w:spacing w:after="280"/>
      </w:pPr>
      <w:r>
        <w:rPr>
          <w:noProof/>
        </w:rPr>
        <w:drawing>
          <wp:anchor distT="0" distB="0" distL="114300" distR="114300" simplePos="0" relativeHeight="4" behindDoc="0" locked="0" layoutInCell="0" allowOverlap="1" wp14:anchorId="70D81637" wp14:editId="2CD91E37">
            <wp:simplePos x="0" y="0"/>
            <wp:positionH relativeFrom="column">
              <wp:posOffset>-498475</wp:posOffset>
            </wp:positionH>
            <wp:positionV relativeFrom="paragraph">
              <wp:posOffset>6985</wp:posOffset>
            </wp:positionV>
            <wp:extent cx="6483350" cy="6483350"/>
            <wp:effectExtent l="0" t="0" r="0" b="0"/>
            <wp:wrapSquare wrapText="bothSides"/>
            <wp:docPr id="1" name="Рисунок 1" descr="C:\Users\ГОЧС\Downloads\f7108f12b07c8db66167940fd1386a6d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ГОЧС\Downloads\f7108f12b07c8db66167940fd1386a6d__2000x2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648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37BD8B" w14:textId="77777777" w:rsidR="00B5293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действий в случае обнаружения беспилотных летательных аппаратов (далее – БПЛА):</w:t>
      </w:r>
    </w:p>
    <w:p w14:paraId="666F50BD" w14:textId="77777777" w:rsidR="00B5293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обратиться в Единую дежурно - диспетчерскую службу по телефону 112;</w:t>
      </w:r>
    </w:p>
    <w:p w14:paraId="57795B4B" w14:textId="77777777" w:rsidR="00B5293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 сообщить уполномоченным органам полную информацию о месте, времени и количестве выявленных воздушных судов;</w:t>
      </w:r>
    </w:p>
    <w:p w14:paraId="65B03704" w14:textId="77777777" w:rsidR="00B5293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покинуть зону обнаружения беспилотных летательных аппаратов и предупредить о возможной опасности окружающих;</w:t>
      </w:r>
    </w:p>
    <w:p w14:paraId="343B8E70" w14:textId="77777777" w:rsidR="00B5293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обнаружения беспилотного воздушного судна на земле, не приближаться к нему, не трогать руками, не пытаться уничтожить!!!</w:t>
      </w:r>
    </w:p>
    <w:p w14:paraId="6BD42D6F" w14:textId="77777777" w:rsidR="00B52939" w:rsidRDefault="00000000">
      <w:r>
        <w:rPr>
          <w:noProof/>
        </w:rPr>
        <w:lastRenderedPageBreak/>
        <w:drawing>
          <wp:anchor distT="0" distB="0" distL="114300" distR="114300" simplePos="0" relativeHeight="5" behindDoc="0" locked="0" layoutInCell="0" allowOverlap="1" wp14:anchorId="2068DC8E" wp14:editId="71E1EC61">
            <wp:simplePos x="0" y="0"/>
            <wp:positionH relativeFrom="column">
              <wp:posOffset>-288925</wp:posOffset>
            </wp:positionH>
            <wp:positionV relativeFrom="paragraph">
              <wp:posOffset>43815</wp:posOffset>
            </wp:positionV>
            <wp:extent cx="6358890" cy="6358890"/>
            <wp:effectExtent l="0" t="0" r="0" b="0"/>
            <wp:wrapSquare wrapText="bothSides"/>
            <wp:docPr id="2" name="Рисунок 2" descr="C:\Users\ГОЧС\Downloads\mchs-rossii-napominaet-algoritm-deystviy-v-sluchae-ataki-bespilotnyh-letatelnyh-apparatov_17367709201117714536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ГОЧС\Downloads\mchs-rossii-napominaet-algoritm-deystviy-v-sluchae-ataki-bespilotnyh-letatelnyh-apparatov_17367709201117714536__2000x2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635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DFF7DB" w14:textId="77777777" w:rsidR="00B52939" w:rsidRDefault="00B52939"/>
    <w:p w14:paraId="3C346234" w14:textId="77777777" w:rsidR="00B52939" w:rsidRDefault="00B52939"/>
    <w:p w14:paraId="40A82FF8" w14:textId="77777777" w:rsidR="00B52939" w:rsidRDefault="00B52939"/>
    <w:p w14:paraId="0F451716" w14:textId="77777777" w:rsidR="00B52939" w:rsidRDefault="00B52939"/>
    <w:p w14:paraId="6893603C" w14:textId="77777777" w:rsidR="00B52939" w:rsidRDefault="00B52939"/>
    <w:p w14:paraId="78DFD54E" w14:textId="77777777" w:rsidR="00B52939" w:rsidRDefault="00B52939">
      <w:pPr>
        <w:ind w:firstLine="708"/>
      </w:pPr>
    </w:p>
    <w:p w14:paraId="3E0706AD" w14:textId="77777777" w:rsidR="00B52939" w:rsidRDefault="00B52939">
      <w:pPr>
        <w:ind w:firstLine="708"/>
      </w:pPr>
    </w:p>
    <w:p w14:paraId="2E97DFB5" w14:textId="77777777" w:rsidR="00B52939" w:rsidRDefault="00B52939">
      <w:pPr>
        <w:ind w:firstLine="708"/>
      </w:pPr>
    </w:p>
    <w:p w14:paraId="136DF9D3" w14:textId="77777777" w:rsidR="00B52939" w:rsidRDefault="00B52939">
      <w:pPr>
        <w:ind w:firstLine="708"/>
      </w:pPr>
    </w:p>
    <w:p w14:paraId="7D15C9AC" w14:textId="77777777" w:rsidR="00B52939" w:rsidRDefault="00B52939">
      <w:pPr>
        <w:ind w:firstLine="708"/>
      </w:pPr>
    </w:p>
    <w:p w14:paraId="47E6CA43" w14:textId="77777777" w:rsidR="00B52939" w:rsidRDefault="00B52939">
      <w:pPr>
        <w:ind w:firstLine="708"/>
      </w:pPr>
    </w:p>
    <w:p w14:paraId="7BEA5310" w14:textId="77777777" w:rsidR="00B52939" w:rsidRDefault="00B52939">
      <w:pPr>
        <w:ind w:firstLine="708"/>
      </w:pPr>
    </w:p>
    <w:p w14:paraId="67818E23" w14:textId="77777777" w:rsidR="00B52939" w:rsidRDefault="00000000">
      <w:r>
        <w:rPr>
          <w:noProof/>
        </w:rPr>
        <w:drawing>
          <wp:inline distT="0" distB="0" distL="0" distR="0" wp14:anchorId="0336394E" wp14:editId="524126BF">
            <wp:extent cx="5940425" cy="5940425"/>
            <wp:effectExtent l="0" t="0" r="0" b="0"/>
            <wp:docPr id="3" name="Рисунок 3" descr="C:\Users\ГОЧС\Downloads\mchs-rossii-napominaet-algoritm-deystviy-v-sluchae-ataki-bespilotnyh-letatelnyh-apparatov_1736770920117390472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ГОЧС\Downloads\mchs-rossii-napominaet-algoritm-deystviy-v-sluchae-ataki-bespilotnyh-letatelnyh-apparatov_17367709201173904723__2000x2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6C255" w14:textId="77777777" w:rsidR="00B52939" w:rsidRDefault="00B52939"/>
    <w:p w14:paraId="7FCA2D1D" w14:textId="77777777" w:rsidR="00B52939" w:rsidRDefault="00B52939"/>
    <w:p w14:paraId="0A31A3A8" w14:textId="77777777" w:rsidR="00B52939" w:rsidRDefault="00B52939"/>
    <w:p w14:paraId="2D6009B9" w14:textId="77777777" w:rsidR="00B52939" w:rsidRDefault="00B52939"/>
    <w:p w14:paraId="5861BFB1" w14:textId="77777777" w:rsidR="00B52939" w:rsidRDefault="00B52939"/>
    <w:p w14:paraId="3903E010" w14:textId="77777777" w:rsidR="00B52939" w:rsidRDefault="00B52939"/>
    <w:p w14:paraId="64B79BD4" w14:textId="77777777" w:rsidR="00B52939" w:rsidRDefault="00B52939"/>
    <w:p w14:paraId="72E201EF" w14:textId="77777777" w:rsidR="00B52939" w:rsidRDefault="00B52939"/>
    <w:p w14:paraId="63711992" w14:textId="77777777" w:rsidR="00B52939" w:rsidRDefault="00B52939"/>
    <w:p w14:paraId="04EED7AD" w14:textId="77777777" w:rsidR="00B52939" w:rsidRDefault="00B52939"/>
    <w:p w14:paraId="59D4AEF5" w14:textId="77777777" w:rsidR="00B52939" w:rsidRDefault="00000000">
      <w:r>
        <w:rPr>
          <w:noProof/>
        </w:rPr>
        <w:drawing>
          <wp:anchor distT="0" distB="0" distL="114300" distR="114300" simplePos="0" relativeHeight="6" behindDoc="0" locked="0" layoutInCell="0" allowOverlap="1" wp14:anchorId="28785D2F" wp14:editId="2C9B9EDB">
            <wp:simplePos x="0" y="0"/>
            <wp:positionH relativeFrom="column">
              <wp:posOffset>-332740</wp:posOffset>
            </wp:positionH>
            <wp:positionV relativeFrom="paragraph">
              <wp:posOffset>323850</wp:posOffset>
            </wp:positionV>
            <wp:extent cx="5940425" cy="5940425"/>
            <wp:effectExtent l="0" t="0" r="0" b="0"/>
            <wp:wrapSquare wrapText="bothSides"/>
            <wp:docPr id="4" name="Рисунок 4" descr="C:\Users\ГОЧС\Downloads\mchs-rossii-napominaet-algoritm-deystviy-v-sluchae-ataki-bespilotnyh-letatelnyh-apparatov_17367709204622558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ГОЧС\Downloads\mchs-rossii-napominaet-algoritm-deystviy-v-sluchae-ataki-bespilotnyh-letatelnyh-apparatov_17367709204622558__2000x2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48E62A" w14:textId="77777777" w:rsidR="00B52939" w:rsidRDefault="00B52939"/>
    <w:p w14:paraId="3AB2A815" w14:textId="77777777" w:rsidR="00B52939" w:rsidRDefault="00B52939"/>
    <w:p w14:paraId="72E70AC3" w14:textId="77777777" w:rsidR="00B52939" w:rsidRDefault="00B52939"/>
    <w:p w14:paraId="2494D294" w14:textId="77777777" w:rsidR="00B52939" w:rsidRDefault="00B52939"/>
    <w:p w14:paraId="7C5F356E" w14:textId="77777777" w:rsidR="00B52939" w:rsidRDefault="00B52939"/>
    <w:p w14:paraId="6B91A99B" w14:textId="77777777" w:rsidR="00B52939" w:rsidRDefault="00B52939"/>
    <w:p w14:paraId="4E2487D5" w14:textId="77777777" w:rsidR="00B52939" w:rsidRDefault="00B52939"/>
    <w:p w14:paraId="6A7BDF34" w14:textId="77777777" w:rsidR="00B52939" w:rsidRDefault="00B52939"/>
    <w:p w14:paraId="2D2EAC27" w14:textId="77777777" w:rsidR="00B52939" w:rsidRDefault="00B52939"/>
    <w:p w14:paraId="728F1AF9" w14:textId="77777777" w:rsidR="00B52939" w:rsidRDefault="00B52939"/>
    <w:p w14:paraId="770AB53E" w14:textId="77777777" w:rsidR="00B52939" w:rsidRDefault="00000000">
      <w:r>
        <w:rPr>
          <w:noProof/>
        </w:rPr>
        <w:drawing>
          <wp:inline distT="0" distB="0" distL="0" distR="0" wp14:anchorId="6929F5AC" wp14:editId="09C2B795">
            <wp:extent cx="5940425" cy="5940425"/>
            <wp:effectExtent l="0" t="0" r="0" b="0"/>
            <wp:docPr id="5" name="Рисунок 5" descr="C:\Users\ГОЧС\Downloads\mchs-rossii-napominaet-algoritm-deystviy-v-sluchae-ataki-bespilotnyh-letatelnyh-apparatov_173677091910345780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ГОЧС\Downloads\mchs-rossii-napominaet-algoritm-deystviy-v-sluchae-ataki-bespilotnyh-letatelnyh-apparatov_1736770919103457803__2000x2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29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39"/>
    <w:rsid w:val="00200C77"/>
    <w:rsid w:val="002C6BD1"/>
    <w:rsid w:val="00B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450D"/>
  <w15:docId w15:val="{BB6F1458-D091-419B-9667-6EE90347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1179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9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3EEE-9001-4263-B445-68B0DC1A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dc:description/>
  <cp:lastModifiedBy>Людмила Антонова</cp:lastModifiedBy>
  <cp:revision>2</cp:revision>
  <dcterms:created xsi:type="dcterms:W3CDTF">2025-05-07T05:11:00Z</dcterms:created>
  <dcterms:modified xsi:type="dcterms:W3CDTF">2025-05-07T05:11:00Z</dcterms:modified>
  <dc:language>ru-RU</dc:language>
</cp:coreProperties>
</file>