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19EA8" w14:textId="77777777" w:rsidR="005A420C" w:rsidRDefault="005A420C" w:rsidP="005A420C">
      <w:pPr>
        <w:jc w:val="both"/>
        <w:rPr>
          <w:b/>
          <w:sz w:val="28"/>
        </w:rPr>
      </w:pPr>
      <w:r>
        <w:rPr>
          <w:b/>
          <w:sz w:val="28"/>
        </w:rPr>
        <w:t>Бугурусланская межрайонная прокуратура направила в суд уголовное дело о неуплате алиментов</w:t>
      </w:r>
    </w:p>
    <w:p w14:paraId="4F707350" w14:textId="77777777" w:rsidR="005A420C" w:rsidRDefault="005A420C" w:rsidP="005A420C">
      <w:pPr>
        <w:ind w:firstLine="680"/>
        <w:jc w:val="both"/>
        <w:rPr>
          <w:sz w:val="28"/>
        </w:rPr>
      </w:pPr>
    </w:p>
    <w:p w14:paraId="2804ADA3" w14:textId="77777777" w:rsidR="005A420C" w:rsidRDefault="005A420C" w:rsidP="005A420C">
      <w:pPr>
        <w:ind w:firstLine="680"/>
        <w:jc w:val="both"/>
        <w:rPr>
          <w:b/>
          <w:sz w:val="28"/>
        </w:rPr>
      </w:pPr>
      <w:r>
        <w:rPr>
          <w:sz w:val="28"/>
        </w:rPr>
        <w:t>Бугурусланской межрайонной прокуратурой утвержден обвинительный акт по уголовному делу в отношении 39-летнего жителя Бугурусланского района, обвиняемого в совершении преступления, предусмотренного ч. 1 ст. 157 УК РФ (неуплата родителем  без уважительных причин в нарушение решения суда средств на содержание несовершеннолетних детей, если это деяние совершено неоднократно).</w:t>
      </w:r>
    </w:p>
    <w:p w14:paraId="56861D6E" w14:textId="77777777" w:rsidR="005A420C" w:rsidRDefault="005A420C" w:rsidP="005A420C">
      <w:pPr>
        <w:ind w:firstLine="680"/>
        <w:jc w:val="both"/>
      </w:pPr>
      <w:r>
        <w:rPr>
          <w:sz w:val="28"/>
        </w:rPr>
        <w:t>По версии дознания, обвиняемый, будучи обязанным на основании судебного решения к уплате алиментов на содержание несовершеннолетней дочери, более трех месяцев не исполнял данную обязанность. Фигурант уголовного дела, будучи подвергнутым к административной  ответственности по ч. 1 ст. 5.35 КоАП РФ (</w:t>
      </w:r>
      <w:r>
        <w:t xml:space="preserve">неисполнение или ненадлежащее исполнение родителями или иными </w:t>
      </w:r>
      <w:r>
        <w:rPr>
          <w:u w:color="000000"/>
        </w:rPr>
        <w:t>законными представителями</w:t>
      </w:r>
      <w:r>
        <w:t xml:space="preserve"> несовершеннолетних обязанностей по содержанию, воспитанию, обучению, защите прав и интересов несовершеннолетних)</w:t>
      </w:r>
      <w:r>
        <w:rPr>
          <w:sz w:val="28"/>
        </w:rPr>
        <w:t xml:space="preserve">, а также будучи оформленным в качестве плательщика  налога на профессиональный доход, имея официальный доход, в нарушение решения суда  средств на содержание ребенка не  выплачивал. За указанный период задолженность по </w:t>
      </w:r>
      <w:proofErr w:type="gramStart"/>
      <w:r>
        <w:rPr>
          <w:sz w:val="28"/>
        </w:rPr>
        <w:t>алиментам  составила</w:t>
      </w:r>
      <w:proofErr w:type="gramEnd"/>
      <w:r>
        <w:rPr>
          <w:sz w:val="28"/>
        </w:rPr>
        <w:t xml:space="preserve"> 49 533 рубля. </w:t>
      </w:r>
    </w:p>
    <w:p w14:paraId="7223EF48" w14:textId="77777777" w:rsidR="005A420C" w:rsidRDefault="005A420C" w:rsidP="005A420C">
      <w:pPr>
        <w:ind w:firstLine="680"/>
        <w:jc w:val="both"/>
        <w:rPr>
          <w:sz w:val="28"/>
        </w:rPr>
      </w:pPr>
      <w:r>
        <w:rPr>
          <w:sz w:val="28"/>
        </w:rPr>
        <w:t>Санкция инкриминируемой статьи предусматривает наказание вплоть до одного года лишения свободы.</w:t>
      </w:r>
    </w:p>
    <w:p w14:paraId="679F93B1" w14:textId="77777777" w:rsidR="005A420C" w:rsidRDefault="005A420C" w:rsidP="005A420C">
      <w:pPr>
        <w:ind w:firstLine="680"/>
        <w:jc w:val="both"/>
        <w:rPr>
          <w:sz w:val="28"/>
        </w:rPr>
      </w:pPr>
      <w:r>
        <w:rPr>
          <w:sz w:val="28"/>
        </w:rPr>
        <w:t xml:space="preserve">Уголовное дело направлено в Бугурусланский районный суд для рассмотрения по существу. </w:t>
      </w:r>
    </w:p>
    <w:p w14:paraId="545F4C86" w14:textId="77777777" w:rsidR="009660B7" w:rsidRDefault="009660B7" w:rsidP="005A420C"/>
    <w:sectPr w:rsidR="009660B7" w:rsidSect="005A420C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30"/>
    <w:rsid w:val="00062930"/>
    <w:rsid w:val="002B1D37"/>
    <w:rsid w:val="002F5FC7"/>
    <w:rsid w:val="003352D7"/>
    <w:rsid w:val="00393389"/>
    <w:rsid w:val="005A420C"/>
    <w:rsid w:val="0096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D1695-7067-4A2F-89B0-8E08BC78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A420C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0629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9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93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93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93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93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93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93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93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0629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2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293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6293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293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29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29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29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293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2930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062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93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62930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062930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629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2930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0629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29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629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2930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5A420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2</cp:revision>
  <dcterms:created xsi:type="dcterms:W3CDTF">2026-06-08T09:44:00Z</dcterms:created>
  <dcterms:modified xsi:type="dcterms:W3CDTF">2026-06-08T09:44:00Z</dcterms:modified>
</cp:coreProperties>
</file>