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E48EF" w14:textId="77777777" w:rsidR="00C05F94" w:rsidRDefault="00000000">
      <w:pPr>
        <w:shd w:val="clear" w:color="auto" w:fill="FFFFFF"/>
        <w:spacing w:line="228" w:lineRule="auto"/>
        <w:ind w:right="38" w:firstLine="540"/>
        <w:jc w:val="center"/>
        <w:rPr>
          <w:b/>
          <w:color w:val="FF0000"/>
          <w:sz w:val="28"/>
          <w:szCs w:val="28"/>
        </w:rPr>
      </w:pPr>
      <w:r>
        <w:rPr>
          <w:noProof/>
        </w:rPr>
        <w:drawing>
          <wp:anchor distT="0" distB="0" distL="0" distR="0" simplePos="0" relativeHeight="251657216" behindDoc="0" locked="0" layoutInCell="0" allowOverlap="1" wp14:anchorId="0002CD79" wp14:editId="069157F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924175" cy="360045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FF0000"/>
          <w:sz w:val="28"/>
          <w:szCs w:val="28"/>
        </w:rPr>
        <w:t>Соблюдай правила</w:t>
      </w:r>
    </w:p>
    <w:p w14:paraId="3D70CAF2" w14:textId="77777777" w:rsidR="00C05F94" w:rsidRDefault="00000000">
      <w:pPr>
        <w:shd w:val="clear" w:color="auto" w:fill="FFFFFF"/>
        <w:spacing w:line="228" w:lineRule="auto"/>
        <w:ind w:right="38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безопасного катания на роликах, велосипеде и самокате.</w:t>
      </w:r>
    </w:p>
    <w:p w14:paraId="2B2682C0" w14:textId="77777777" w:rsidR="00C05F94" w:rsidRDefault="00C05F94">
      <w:pPr>
        <w:shd w:val="clear" w:color="auto" w:fill="FFFFFF"/>
        <w:spacing w:line="228" w:lineRule="auto"/>
        <w:ind w:right="38"/>
        <w:jc w:val="center"/>
        <w:rPr>
          <w:b/>
          <w:color w:val="FF0000"/>
          <w:sz w:val="28"/>
          <w:szCs w:val="28"/>
        </w:rPr>
      </w:pPr>
    </w:p>
    <w:p w14:paraId="7F72DB9C" w14:textId="77777777" w:rsidR="00C05F94" w:rsidRDefault="00000000">
      <w:pPr>
        <w:shd w:val="clear" w:color="auto" w:fill="FFFFFF"/>
        <w:spacing w:line="228" w:lineRule="auto"/>
        <w:ind w:right="38"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Летние каникулы – отличное время для катания на роликах, велосипеде или самокате. Но необходимо соблюдать определенные правила безопасного катания, чтобы прекрасная прогулка не закончилась в травмпункте.</w:t>
      </w:r>
    </w:p>
    <w:p w14:paraId="745FE408" w14:textId="77777777" w:rsidR="00C05F94" w:rsidRDefault="00C05F94">
      <w:pPr>
        <w:shd w:val="clear" w:color="auto" w:fill="FFFFFF"/>
        <w:spacing w:line="228" w:lineRule="auto"/>
        <w:ind w:right="38" w:firstLine="540"/>
        <w:jc w:val="both"/>
        <w:rPr>
          <w:color w:val="000000" w:themeColor="text1"/>
          <w:sz w:val="30"/>
          <w:szCs w:val="30"/>
          <w:shd w:val="clear" w:color="auto" w:fill="FFFFFF"/>
        </w:rPr>
      </w:pPr>
    </w:p>
    <w:p w14:paraId="1DBC0A8F" w14:textId="77777777" w:rsidR="00C05F94" w:rsidRDefault="00000000">
      <w:pPr>
        <w:numPr>
          <w:ilvl w:val="0"/>
          <w:numId w:val="2"/>
        </w:numPr>
        <w:shd w:val="clear" w:color="auto" w:fill="FFFFFF"/>
        <w:spacing w:line="228" w:lineRule="auto"/>
        <w:ind w:right="38"/>
        <w:jc w:val="both"/>
        <w:rPr>
          <w:b/>
          <w:color w:val="000000" w:themeColor="text1"/>
          <w:sz w:val="28"/>
          <w:szCs w:val="28"/>
          <w:u w:val="single"/>
        </w:rPr>
      </w:pPr>
      <w:r>
        <w:rPr>
          <w:b/>
          <w:color w:val="000000" w:themeColor="text1"/>
          <w:sz w:val="28"/>
          <w:szCs w:val="28"/>
          <w:u w:val="single"/>
        </w:rPr>
        <w:t>Надевай защитную экипировку.</w:t>
      </w:r>
    </w:p>
    <w:p w14:paraId="51EDC8F8" w14:textId="77777777" w:rsidR="00C05F94" w:rsidRDefault="00000000">
      <w:pPr>
        <w:shd w:val="clear" w:color="auto" w:fill="FFFFFF"/>
        <w:spacing w:line="228" w:lineRule="auto"/>
        <w:ind w:right="38"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Защитный костюм состоит из налокотников, наколенников, шлема на голову и перчаток.</w:t>
      </w:r>
    </w:p>
    <w:p w14:paraId="2A43B4B3" w14:textId="77777777" w:rsidR="00C05F94" w:rsidRDefault="00000000">
      <w:pPr>
        <w:shd w:val="clear" w:color="auto" w:fill="FFFFFF"/>
        <w:spacing w:line="228" w:lineRule="auto"/>
        <w:ind w:right="38"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Асфальт и тротуарная плитка очень твердые, падение на них может завершиться переломом или сильным ушибом.</w:t>
      </w:r>
    </w:p>
    <w:p w14:paraId="0278125E" w14:textId="77777777" w:rsidR="00C05F94" w:rsidRDefault="00C05F94">
      <w:pPr>
        <w:shd w:val="clear" w:color="auto" w:fill="FFFFFF"/>
        <w:spacing w:line="228" w:lineRule="auto"/>
        <w:ind w:right="38" w:firstLine="540"/>
        <w:jc w:val="both"/>
        <w:rPr>
          <w:color w:val="000000" w:themeColor="text1"/>
          <w:sz w:val="28"/>
          <w:szCs w:val="28"/>
        </w:rPr>
      </w:pPr>
    </w:p>
    <w:p w14:paraId="536563BC" w14:textId="77777777" w:rsidR="00C05F94" w:rsidRDefault="00000000">
      <w:pPr>
        <w:shd w:val="clear" w:color="auto" w:fill="FFFFFF"/>
        <w:spacing w:line="228" w:lineRule="auto"/>
        <w:ind w:right="38"/>
        <w:jc w:val="both"/>
        <w:rPr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10E7D994" wp14:editId="2992AAFA">
            <wp:extent cx="2733675" cy="2278380"/>
            <wp:effectExtent l="0" t="0" r="0" b="0"/>
            <wp:docPr id="2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278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AFF6FE" w14:textId="77777777" w:rsidR="00C05F94" w:rsidRDefault="00000000">
      <w:pPr>
        <w:numPr>
          <w:ilvl w:val="0"/>
          <w:numId w:val="2"/>
        </w:numPr>
        <w:shd w:val="clear" w:color="auto" w:fill="FFFFFF"/>
        <w:spacing w:line="228" w:lineRule="auto"/>
        <w:ind w:right="38"/>
        <w:jc w:val="both"/>
        <w:rPr>
          <w:b/>
          <w:color w:val="000000" w:themeColor="text1"/>
          <w:sz w:val="28"/>
          <w:szCs w:val="28"/>
          <w:u w:val="single"/>
        </w:rPr>
      </w:pPr>
      <w:r>
        <w:rPr>
          <w:b/>
          <w:color w:val="000000" w:themeColor="text1"/>
          <w:sz w:val="28"/>
          <w:szCs w:val="28"/>
          <w:u w:val="single"/>
        </w:rPr>
        <w:t>Катайтесь в безопасных местах.</w:t>
      </w:r>
    </w:p>
    <w:p w14:paraId="40A35AFF" w14:textId="77777777" w:rsidR="00C05F94" w:rsidRDefault="00000000">
      <w:pPr>
        <w:shd w:val="clear" w:color="auto" w:fill="FFFFFF"/>
        <w:spacing w:line="228" w:lineRule="auto"/>
        <w:ind w:right="38"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Избегайте проезжей части, помните проезжая часть – для автомобилей.</w:t>
      </w:r>
    </w:p>
    <w:p w14:paraId="55E6B1B1" w14:textId="77777777" w:rsidR="00C05F94" w:rsidRDefault="00000000">
      <w:pPr>
        <w:shd w:val="clear" w:color="auto" w:fill="FFFFFF"/>
        <w:spacing w:line="228" w:lineRule="auto"/>
        <w:ind w:right="38"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Передвигайтесь только по тротурам, пешеходным, велосипедным дорожкам, а также в пределах пешеходных зон.</w:t>
      </w:r>
    </w:p>
    <w:p w14:paraId="0E3BB0F7" w14:textId="77777777" w:rsidR="00C05F94" w:rsidRDefault="00C05F94">
      <w:pPr>
        <w:shd w:val="clear" w:color="auto" w:fill="FFFFFF"/>
        <w:spacing w:line="228" w:lineRule="auto"/>
        <w:ind w:right="38" w:firstLine="540"/>
        <w:jc w:val="both"/>
        <w:rPr>
          <w:b/>
          <w:color w:val="0070C0"/>
          <w:sz w:val="28"/>
          <w:szCs w:val="28"/>
        </w:rPr>
      </w:pPr>
    </w:p>
    <w:p w14:paraId="2300A928" w14:textId="77777777" w:rsidR="00C05F94" w:rsidRDefault="00000000">
      <w:pPr>
        <w:shd w:val="clear" w:color="auto" w:fill="FFFFFF"/>
        <w:spacing w:line="228" w:lineRule="auto"/>
        <w:ind w:right="38"/>
        <w:jc w:val="both"/>
        <w:rPr>
          <w:b/>
          <w:color w:val="0070C0"/>
          <w:sz w:val="28"/>
          <w:szCs w:val="28"/>
        </w:rPr>
      </w:pPr>
      <w:r>
        <w:rPr>
          <w:noProof/>
        </w:rPr>
        <w:drawing>
          <wp:inline distT="0" distB="0" distL="0" distR="0" wp14:anchorId="7AB5F9A1" wp14:editId="32369A43">
            <wp:extent cx="2902585" cy="1731010"/>
            <wp:effectExtent l="0" t="0" r="0" b="0"/>
            <wp:docPr id="3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2585" cy="173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662A90" w14:textId="77777777" w:rsidR="00C05F94" w:rsidRDefault="00000000">
      <w:pPr>
        <w:shd w:val="clear" w:color="auto" w:fill="FFFFFF"/>
        <w:spacing w:line="228" w:lineRule="auto"/>
        <w:ind w:right="38" w:firstLine="540"/>
        <w:jc w:val="both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 </w:t>
      </w:r>
    </w:p>
    <w:p w14:paraId="497BB7A5" w14:textId="77777777" w:rsidR="00C05F94" w:rsidRDefault="00000000">
      <w:pPr>
        <w:numPr>
          <w:ilvl w:val="0"/>
          <w:numId w:val="2"/>
        </w:numPr>
        <w:shd w:val="clear" w:color="auto" w:fill="FFFFFF"/>
        <w:spacing w:line="228" w:lineRule="auto"/>
        <w:ind w:right="38"/>
        <w:jc w:val="both"/>
        <w:rPr>
          <w:b/>
          <w:color w:val="000000" w:themeColor="text1"/>
          <w:sz w:val="28"/>
          <w:szCs w:val="28"/>
          <w:u w:val="single"/>
        </w:rPr>
      </w:pPr>
      <w:r>
        <w:rPr>
          <w:b/>
          <w:color w:val="000000" w:themeColor="text1"/>
          <w:sz w:val="28"/>
          <w:szCs w:val="28"/>
          <w:u w:val="single"/>
        </w:rPr>
        <w:t>Научитесь правильно группироваться при падении.</w:t>
      </w:r>
    </w:p>
    <w:p w14:paraId="2A410CFC" w14:textId="77777777" w:rsidR="00C05F94" w:rsidRDefault="00C05F94">
      <w:pPr>
        <w:shd w:val="clear" w:color="auto" w:fill="FFFFFF"/>
        <w:spacing w:line="228" w:lineRule="auto"/>
        <w:ind w:right="38" w:firstLine="36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1C9BE36F" w14:textId="77777777" w:rsidR="00C05F94" w:rsidRDefault="00000000">
      <w:pPr>
        <w:shd w:val="clear" w:color="auto" w:fill="FFFFFF"/>
        <w:spacing w:line="228" w:lineRule="auto"/>
        <w:ind w:right="38" w:firstLine="36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Группировка при падении с велосипеда или самоката — важный навык, который помогает минимизировать риск травм, таких как переломы конечностей и ушибы.</w:t>
      </w:r>
    </w:p>
    <w:p w14:paraId="2370E288" w14:textId="77777777" w:rsidR="00C05F94" w:rsidRDefault="00000000">
      <w:pPr>
        <w:widowControl/>
        <w:shd w:val="clear" w:color="auto" w:fill="FFFFFF"/>
        <w:spacing w:beforeAutospacing="1" w:afterAutospacing="1"/>
        <w:jc w:val="both"/>
        <w:outlineLvl w:val="1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Основные принципы группировки</w:t>
      </w:r>
    </w:p>
    <w:p w14:paraId="3CAF40A4" w14:textId="77777777" w:rsidR="00C05F94" w:rsidRDefault="00000000">
      <w:pPr>
        <w:widowControl/>
        <w:numPr>
          <w:ilvl w:val="0"/>
          <w:numId w:val="3"/>
        </w:numPr>
        <w:shd w:val="clear" w:color="auto" w:fill="FFFFFF"/>
        <w:tabs>
          <w:tab w:val="left" w:pos="720"/>
        </w:tabs>
        <w:spacing w:before="150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Сгибание конечностей.</w:t>
      </w:r>
      <w:r>
        <w:rPr>
          <w:color w:val="000000" w:themeColor="text1"/>
          <w:sz w:val="28"/>
          <w:szCs w:val="28"/>
        </w:rPr>
        <w:t xml:space="preserve"> Нужно согнуть локти и колени, прижав локти к туловищу. Кисти следует </w:t>
      </w:r>
      <w:r>
        <w:rPr>
          <w:color w:val="000000" w:themeColor="text1"/>
          <w:sz w:val="28"/>
          <w:szCs w:val="28"/>
        </w:rPr>
        <w:t>сжать в кулаки или держать возле груди/лица.</w:t>
      </w:r>
    </w:p>
    <w:p w14:paraId="2A4FA720" w14:textId="77777777" w:rsidR="00C05F94" w:rsidRDefault="00000000">
      <w:pPr>
        <w:widowControl/>
        <w:numPr>
          <w:ilvl w:val="0"/>
          <w:numId w:val="3"/>
        </w:num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Защита головы.</w:t>
      </w:r>
      <w:r>
        <w:rPr>
          <w:color w:val="000000" w:themeColor="text1"/>
          <w:sz w:val="28"/>
          <w:szCs w:val="28"/>
        </w:rPr>
        <w:t> Подбородок нужно прижать к груди — это напрягает мышцы шеи и защищает затылок от прямого удара.</w:t>
      </w:r>
    </w:p>
    <w:p w14:paraId="4CCB3E68" w14:textId="77777777" w:rsidR="00C05F94" w:rsidRDefault="00000000">
      <w:pPr>
        <w:widowControl/>
        <w:numPr>
          <w:ilvl w:val="0"/>
          <w:numId w:val="3"/>
        </w:numPr>
        <w:shd w:val="clear" w:color="auto" w:fill="FFFFFF"/>
        <w:tabs>
          <w:tab w:val="left" w:pos="720"/>
        </w:tabs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Скругление спины.</w:t>
      </w:r>
      <w:r>
        <w:rPr>
          <w:color w:val="000000" w:themeColor="text1"/>
          <w:sz w:val="28"/>
          <w:szCs w:val="28"/>
        </w:rPr>
        <w:t> Следует напрячь пресс и немного сутулиться, чтобы начать перекат, а не падать плашмя.</w:t>
      </w:r>
    </w:p>
    <w:p w14:paraId="2C25F612" w14:textId="77777777" w:rsidR="00C05F94" w:rsidRDefault="00000000">
      <w:pPr>
        <w:widowControl/>
        <w:numPr>
          <w:ilvl w:val="0"/>
          <w:numId w:val="3"/>
        </w:numPr>
        <w:shd w:val="clear" w:color="auto" w:fill="FFFFFF"/>
        <w:tabs>
          <w:tab w:val="left" w:pos="720"/>
        </w:tabs>
        <w:spacing w:afterAutospacing="1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Избегание прямых рук или ног.</w:t>
      </w:r>
      <w:r>
        <w:rPr>
          <w:color w:val="000000" w:themeColor="text1"/>
          <w:sz w:val="28"/>
          <w:szCs w:val="28"/>
        </w:rPr>
        <w:t> Не стоит выставлять прямые конечности для опоры — это повышает риск перелома запястья, предплечья или ключицы.</w:t>
      </w:r>
    </w:p>
    <w:p w14:paraId="475DE5A8" w14:textId="77777777" w:rsidR="00C05F94" w:rsidRDefault="00000000">
      <w:pPr>
        <w:shd w:val="clear" w:color="auto" w:fill="FFFFFF"/>
        <w:spacing w:line="228" w:lineRule="auto"/>
        <w:ind w:right="38" w:firstLine="360"/>
        <w:jc w:val="both"/>
        <w:rPr>
          <w:b/>
          <w:color w:val="000000" w:themeColor="text1"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73C8D115" wp14:editId="7A09FD2C">
            <wp:extent cx="2795270" cy="2266315"/>
            <wp:effectExtent l="0" t="0" r="0" b="0"/>
            <wp:docPr id="4" name="Рисунок 1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270" cy="2266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40450E" w14:textId="77777777" w:rsidR="00C05F94" w:rsidRDefault="00C05F94">
      <w:pPr>
        <w:shd w:val="clear" w:color="auto" w:fill="FFFFFF"/>
        <w:spacing w:line="228" w:lineRule="auto"/>
        <w:ind w:right="38"/>
        <w:jc w:val="both"/>
        <w:rPr>
          <w:b/>
          <w:color w:val="000000" w:themeColor="text1"/>
          <w:sz w:val="28"/>
          <w:szCs w:val="28"/>
          <w:u w:val="single"/>
        </w:rPr>
      </w:pPr>
    </w:p>
    <w:p w14:paraId="54A620EC" w14:textId="77777777" w:rsidR="00C05F94" w:rsidRDefault="00000000">
      <w:pPr>
        <w:numPr>
          <w:ilvl w:val="0"/>
          <w:numId w:val="2"/>
        </w:numPr>
        <w:shd w:val="clear" w:color="auto" w:fill="FFFFFF"/>
        <w:spacing w:line="228" w:lineRule="auto"/>
        <w:ind w:right="38"/>
        <w:jc w:val="both"/>
        <w:rPr>
          <w:b/>
          <w:color w:val="000000" w:themeColor="text1"/>
          <w:sz w:val="28"/>
          <w:szCs w:val="28"/>
          <w:u w:val="single"/>
        </w:rPr>
      </w:pPr>
      <w:r>
        <w:rPr>
          <w:b/>
          <w:color w:val="000000" w:themeColor="text1"/>
          <w:sz w:val="28"/>
          <w:szCs w:val="28"/>
          <w:u w:val="single"/>
        </w:rPr>
        <w:t>Перед катанием убедитесь, что транспорт исправен.</w:t>
      </w:r>
    </w:p>
    <w:p w14:paraId="0449DAE0" w14:textId="77777777" w:rsidR="00C05F94" w:rsidRDefault="00000000">
      <w:pPr>
        <w:shd w:val="clear" w:color="auto" w:fill="FFFFFF"/>
        <w:spacing w:line="228" w:lineRule="auto"/>
        <w:ind w:right="38"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Проверьте тормоза, звонок, колеса и крепления, для того, чтобы избе</w:t>
      </w:r>
      <w:r>
        <w:rPr>
          <w:color w:val="000000" w:themeColor="text1"/>
          <w:sz w:val="28"/>
          <w:szCs w:val="28"/>
        </w:rPr>
        <w:lastRenderedPageBreak/>
        <w:t>жать поломки транспорта во время движения, что может привести к падению и получению травм.</w:t>
      </w:r>
    </w:p>
    <w:p w14:paraId="205E6E63" w14:textId="77777777" w:rsidR="00C05F94" w:rsidRDefault="00C05F94">
      <w:pPr>
        <w:shd w:val="clear" w:color="auto" w:fill="FFFFFF"/>
        <w:spacing w:line="228" w:lineRule="auto"/>
        <w:ind w:right="38" w:firstLine="360"/>
        <w:jc w:val="both"/>
        <w:rPr>
          <w:color w:val="000000" w:themeColor="text1"/>
          <w:sz w:val="28"/>
          <w:szCs w:val="28"/>
        </w:rPr>
      </w:pPr>
    </w:p>
    <w:p w14:paraId="61BD897B" w14:textId="77777777" w:rsidR="00C05F94" w:rsidRDefault="00000000">
      <w:pPr>
        <w:shd w:val="clear" w:color="auto" w:fill="FFFFFF"/>
        <w:spacing w:line="228" w:lineRule="auto"/>
        <w:ind w:right="38"/>
        <w:jc w:val="both"/>
        <w:rPr>
          <w:b/>
          <w:color w:val="0070C0"/>
          <w:sz w:val="28"/>
          <w:szCs w:val="28"/>
        </w:rPr>
      </w:pPr>
      <w:r>
        <w:rPr>
          <w:noProof/>
        </w:rPr>
        <w:drawing>
          <wp:inline distT="0" distB="0" distL="0" distR="0" wp14:anchorId="6C428C93" wp14:editId="5017CC87">
            <wp:extent cx="2807335" cy="1638935"/>
            <wp:effectExtent l="0" t="0" r="0" b="0"/>
            <wp:docPr id="5" name="Рисунок 2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2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335" cy="1638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501265" w14:textId="77777777" w:rsidR="00C05F94" w:rsidRDefault="00C05F94">
      <w:pPr>
        <w:shd w:val="clear" w:color="auto" w:fill="FFFFFF"/>
        <w:spacing w:line="228" w:lineRule="auto"/>
        <w:ind w:right="38"/>
        <w:jc w:val="both"/>
        <w:rPr>
          <w:b/>
          <w:color w:val="0070C0"/>
          <w:sz w:val="28"/>
          <w:szCs w:val="28"/>
        </w:rPr>
      </w:pPr>
    </w:p>
    <w:p w14:paraId="7DDE76F1" w14:textId="77777777" w:rsidR="00C05F94" w:rsidRDefault="00000000">
      <w:pPr>
        <w:numPr>
          <w:ilvl w:val="0"/>
          <w:numId w:val="2"/>
        </w:numPr>
        <w:shd w:val="clear" w:color="auto" w:fill="FFFFFF"/>
        <w:spacing w:line="228" w:lineRule="auto"/>
        <w:ind w:right="38"/>
        <w:jc w:val="both"/>
        <w:rPr>
          <w:b/>
          <w:color w:val="000000" w:themeColor="text1"/>
          <w:sz w:val="28"/>
          <w:szCs w:val="28"/>
          <w:u w:val="single"/>
        </w:rPr>
      </w:pPr>
      <w:r>
        <w:rPr>
          <w:b/>
          <w:color w:val="000000" w:themeColor="text1"/>
          <w:sz w:val="28"/>
          <w:szCs w:val="28"/>
          <w:u w:val="single"/>
        </w:rPr>
        <w:t>Прикрепите на одежду и транспорт светоотражающие элементы.</w:t>
      </w:r>
    </w:p>
    <w:p w14:paraId="5A85FBFA" w14:textId="77777777" w:rsidR="00C05F94" w:rsidRDefault="00000000">
      <w:pPr>
        <w:shd w:val="clear" w:color="auto" w:fill="FFFFFF"/>
        <w:spacing w:line="228" w:lineRule="auto"/>
        <w:ind w:right="38"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 движении в темное время суток или плохую погоду, прикрепленные светоотражающие элементы сделают вас более видимыми и заметными, что снизит риск столкновения с другими участниками движения.</w:t>
      </w:r>
    </w:p>
    <w:p w14:paraId="61208C8C" w14:textId="77777777" w:rsidR="00C05F94" w:rsidRDefault="00000000">
      <w:pPr>
        <w:shd w:val="clear" w:color="auto" w:fill="FFFFFF"/>
        <w:spacing w:line="228" w:lineRule="auto"/>
        <w:ind w:right="38"/>
        <w:jc w:val="both"/>
        <w:rPr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3C0E2AE3" wp14:editId="06902A20">
            <wp:extent cx="2890520" cy="1876425"/>
            <wp:effectExtent l="0" t="0" r="0" b="0"/>
            <wp:docPr id="6" name="Рисунок 2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2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052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CB1D3" w14:textId="77777777" w:rsidR="00C05F94" w:rsidRDefault="00000000">
      <w:pPr>
        <w:shd w:val="clear" w:color="auto" w:fill="FFFFFF"/>
        <w:spacing w:line="228" w:lineRule="auto"/>
        <w:ind w:right="38"/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ГАОУ ДПО УМЦ по ГОЧС</w:t>
      </w:r>
    </w:p>
    <w:p w14:paraId="39FEB2C3" w14:textId="77777777" w:rsidR="00C05F94" w:rsidRDefault="00000000">
      <w:pPr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Оренбургской области</w:t>
      </w:r>
    </w:p>
    <w:p w14:paraId="7B1CA4C6" w14:textId="77777777" w:rsidR="00C05F94" w:rsidRDefault="00000000">
      <w:pPr>
        <w:shd w:val="clear" w:color="auto" w:fill="FFFFFF"/>
        <w:ind w:right="18"/>
        <w:jc w:val="center"/>
        <w:rPr>
          <w:b/>
          <w:color w:val="0070C0"/>
          <w:sz w:val="24"/>
          <w:szCs w:val="24"/>
        </w:rPr>
      </w:pPr>
      <w:r>
        <w:rPr>
          <w:b/>
          <w:noProof/>
          <w:color w:val="0070C0"/>
          <w:sz w:val="24"/>
          <w:szCs w:val="24"/>
        </w:rPr>
        <w:drawing>
          <wp:anchor distT="0" distB="0" distL="0" distR="0" simplePos="0" relativeHeight="251656192" behindDoc="0" locked="0" layoutInCell="1" allowOverlap="1" wp14:anchorId="63ACB110" wp14:editId="7311AFCA">
            <wp:simplePos x="0" y="0"/>
            <wp:positionH relativeFrom="column">
              <wp:posOffset>1126490</wp:posOffset>
            </wp:positionH>
            <wp:positionV relativeFrom="paragraph">
              <wp:posOffset>10795</wp:posOffset>
            </wp:positionV>
            <wp:extent cx="657860" cy="654050"/>
            <wp:effectExtent l="0" t="0" r="0" b="0"/>
            <wp:wrapNone/>
            <wp:docPr id="7" name="Рисунок 9" descr="j0101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9" descr="j010185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65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EA3A24" w14:textId="77777777" w:rsidR="00C05F94" w:rsidRDefault="00C05F94">
      <w:pPr>
        <w:shd w:val="clear" w:color="auto" w:fill="FFFFFF"/>
        <w:ind w:right="18"/>
        <w:jc w:val="center"/>
        <w:rPr>
          <w:b/>
          <w:color w:val="0070C0"/>
          <w:sz w:val="24"/>
          <w:szCs w:val="24"/>
        </w:rPr>
      </w:pPr>
    </w:p>
    <w:p w14:paraId="78C53471" w14:textId="77777777" w:rsidR="00C05F94" w:rsidRDefault="00C05F94">
      <w:pPr>
        <w:shd w:val="clear" w:color="auto" w:fill="FFFFFF"/>
        <w:ind w:right="18"/>
        <w:jc w:val="center"/>
        <w:rPr>
          <w:b/>
          <w:color w:val="0070C0"/>
          <w:sz w:val="24"/>
          <w:szCs w:val="24"/>
        </w:rPr>
      </w:pPr>
    </w:p>
    <w:p w14:paraId="4079CA30" w14:textId="77777777" w:rsidR="00C05F94" w:rsidRDefault="00C05F94">
      <w:pPr>
        <w:shd w:val="clear" w:color="auto" w:fill="FFFFFF"/>
        <w:ind w:right="18"/>
        <w:jc w:val="center"/>
        <w:rPr>
          <w:b/>
          <w:color w:val="000000"/>
          <w:sz w:val="24"/>
          <w:szCs w:val="24"/>
        </w:rPr>
      </w:pPr>
    </w:p>
    <w:p w14:paraId="1B4E6616" w14:textId="77777777" w:rsidR="00C05F94" w:rsidRDefault="00000000">
      <w:pPr>
        <w:shd w:val="clear" w:color="auto" w:fill="FFFFFF"/>
        <w:ind w:right="18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Обучение, подготовка, повышение</w:t>
      </w:r>
    </w:p>
    <w:p w14:paraId="29AF1AE2" w14:textId="77777777" w:rsidR="00C05F94" w:rsidRDefault="00000000">
      <w:pPr>
        <w:shd w:val="clear" w:color="auto" w:fill="FFFFFF"/>
        <w:ind w:right="18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квалификации</w:t>
      </w:r>
    </w:p>
    <w:p w14:paraId="3DA70F1E" w14:textId="77777777" w:rsidR="00C05F94" w:rsidRDefault="00000000">
      <w:pPr>
        <w:widowControl/>
        <w:numPr>
          <w:ilvl w:val="0"/>
          <w:numId w:val="1"/>
        </w:numPr>
        <w:shd w:val="clear" w:color="auto" w:fill="FFFFFF"/>
        <w:tabs>
          <w:tab w:val="left" w:pos="284"/>
        </w:tabs>
        <w:ind w:left="0" w:right="17" w:firstLine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области ГО, защиты от ЧС природного и техногенного характера;</w:t>
      </w:r>
    </w:p>
    <w:p w14:paraId="4CFBC285" w14:textId="77777777" w:rsidR="00C05F94" w:rsidRDefault="00000000">
      <w:pPr>
        <w:widowControl/>
        <w:numPr>
          <w:ilvl w:val="0"/>
          <w:numId w:val="1"/>
        </w:numPr>
        <w:shd w:val="clear" w:color="auto" w:fill="FFFFFF"/>
        <w:tabs>
          <w:tab w:val="left" w:pos="284"/>
        </w:tabs>
        <w:ind w:left="0" w:right="17" w:firstLine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сфере пожарной безопасности;</w:t>
      </w:r>
    </w:p>
    <w:p w14:paraId="7162533D" w14:textId="77777777" w:rsidR="00C05F94" w:rsidRDefault="00000000">
      <w:pPr>
        <w:widowControl/>
        <w:numPr>
          <w:ilvl w:val="0"/>
          <w:numId w:val="1"/>
        </w:numPr>
        <w:shd w:val="clear" w:color="auto" w:fill="FFFFFF"/>
        <w:tabs>
          <w:tab w:val="left" w:pos="284"/>
        </w:tabs>
        <w:ind w:left="0" w:right="17" w:firstLine="0"/>
        <w:contextualSpacing/>
        <w:jc w:val="both"/>
        <w:rPr>
          <w:color w:val="000000"/>
          <w:sz w:val="27"/>
          <w:szCs w:val="27"/>
        </w:rPr>
      </w:pPr>
      <w:r>
        <w:rPr>
          <w:bCs/>
          <w:sz w:val="27"/>
          <w:szCs w:val="27"/>
        </w:rPr>
        <w:t>по программам профессионального обучения: «Матрос-спасатель» Код 13495, «Спасатель» код 26534</w:t>
      </w:r>
      <w:r>
        <w:rPr>
          <w:color w:val="000000"/>
          <w:sz w:val="27"/>
          <w:szCs w:val="27"/>
        </w:rPr>
        <w:t>;</w:t>
      </w:r>
    </w:p>
    <w:p w14:paraId="64202CB7" w14:textId="77777777" w:rsidR="00C05F94" w:rsidRDefault="00000000">
      <w:pPr>
        <w:widowControl/>
        <w:numPr>
          <w:ilvl w:val="0"/>
          <w:numId w:val="1"/>
        </w:numPr>
        <w:shd w:val="clear" w:color="auto" w:fill="FFFFFF"/>
        <w:tabs>
          <w:tab w:val="left" w:pos="284"/>
        </w:tabs>
        <w:ind w:left="0" w:right="17" w:firstLine="0"/>
        <w:contextualSpacing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Программа подготовки должностных лиц, обеспечивающих выполнение мероприятий по антитеррористической защищенности объекта (территории) и организующих обучение методам предупреждения террористических актов и действиям при их возникновении.</w:t>
      </w:r>
    </w:p>
    <w:p w14:paraId="41605580" w14:textId="77777777" w:rsidR="00C05F94" w:rsidRDefault="00000000">
      <w:pPr>
        <w:shd w:val="clear" w:color="auto" w:fill="FFFFFF"/>
        <w:tabs>
          <w:tab w:val="left" w:pos="284"/>
        </w:tabs>
        <w:ind w:right="1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Более подробная информация об обучении, подготовке и повышении квалификации размещена на официальном сайте, </w:t>
      </w:r>
      <w:r>
        <w:rPr>
          <w:b/>
          <w:sz w:val="24"/>
          <w:szCs w:val="24"/>
        </w:rPr>
        <w:br/>
        <w:t>в группе «В контакте».</w:t>
      </w:r>
    </w:p>
    <w:p w14:paraId="27BCF45B" w14:textId="77777777" w:rsidR="00C05F94" w:rsidRDefault="00000000">
      <w:pPr>
        <w:shd w:val="clear" w:color="auto" w:fill="FFFFFF"/>
        <w:tabs>
          <w:tab w:val="left" w:pos="284"/>
        </w:tabs>
        <w:ind w:right="18"/>
        <w:jc w:val="both"/>
        <w:rPr>
          <w:color w:val="000000"/>
          <w:sz w:val="24"/>
          <w:szCs w:val="24"/>
        </w:rPr>
      </w:pPr>
      <w:r>
        <w:rPr>
          <w:b/>
          <w:color w:val="990000"/>
          <w:sz w:val="28"/>
          <w:szCs w:val="28"/>
        </w:rPr>
        <w:t>г. Оренбург, ул. Турбинная 21А</w:t>
      </w:r>
    </w:p>
    <w:p w14:paraId="16F70D45" w14:textId="77777777" w:rsidR="00C05F94" w:rsidRDefault="00000000">
      <w:pPr>
        <w:pStyle w:val="ab"/>
        <w:shd w:val="clear" w:color="auto" w:fill="FFFFFF"/>
        <w:ind w:left="720" w:right="18"/>
        <w:rPr>
          <w:b/>
          <w:color w:val="990000"/>
          <w:sz w:val="28"/>
          <w:szCs w:val="28"/>
        </w:rPr>
      </w:pPr>
      <w:r>
        <w:rPr>
          <w:b/>
          <w:color w:val="990000"/>
          <w:sz w:val="28"/>
          <w:szCs w:val="28"/>
        </w:rPr>
        <w:t xml:space="preserve">          33-49-96, 70-75-56,</w:t>
      </w:r>
    </w:p>
    <w:p w14:paraId="1EC4CB1D" w14:textId="77777777" w:rsidR="00C05F94" w:rsidRDefault="00000000">
      <w:pPr>
        <w:pStyle w:val="ab"/>
        <w:shd w:val="clear" w:color="auto" w:fill="FFFFFF"/>
        <w:ind w:left="720" w:right="18"/>
        <w:rPr>
          <w:b/>
          <w:color w:val="990000"/>
          <w:sz w:val="28"/>
          <w:szCs w:val="28"/>
        </w:rPr>
      </w:pPr>
      <w:r>
        <w:rPr>
          <w:b/>
          <w:color w:val="990000"/>
          <w:sz w:val="28"/>
          <w:szCs w:val="28"/>
        </w:rPr>
        <w:t xml:space="preserve">          33-46-16, 33-67-91</w:t>
      </w:r>
    </w:p>
    <w:p w14:paraId="7EB0D01A" w14:textId="77777777" w:rsidR="00C05F94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Эл. почта: </w:t>
      </w:r>
      <w:r>
        <w:rPr>
          <w:color w:val="0070C0"/>
          <w:sz w:val="28"/>
          <w:szCs w:val="28"/>
          <w:lang w:val="en-US"/>
        </w:rPr>
        <w:t>orenumc</w:t>
      </w:r>
      <w:r>
        <w:rPr>
          <w:color w:val="0070C0"/>
          <w:sz w:val="28"/>
          <w:szCs w:val="28"/>
        </w:rPr>
        <w:t>@</w:t>
      </w:r>
      <w:r>
        <w:rPr>
          <w:color w:val="0070C0"/>
          <w:sz w:val="28"/>
          <w:szCs w:val="28"/>
          <w:lang w:val="en-US"/>
        </w:rPr>
        <w:t>mail</w:t>
      </w:r>
      <w:r>
        <w:rPr>
          <w:color w:val="0070C0"/>
          <w:sz w:val="28"/>
          <w:szCs w:val="28"/>
        </w:rPr>
        <w:t>.</w:t>
      </w:r>
      <w:r>
        <w:rPr>
          <w:color w:val="0070C0"/>
          <w:sz w:val="28"/>
          <w:szCs w:val="28"/>
          <w:lang w:val="en-US"/>
        </w:rPr>
        <w:t>ru</w:t>
      </w:r>
    </w:p>
    <w:p w14:paraId="602C7AF7" w14:textId="77777777" w:rsidR="00C05F94" w:rsidRDefault="00000000">
      <w:pPr>
        <w:pStyle w:val="ab"/>
        <w:rPr>
          <w:color w:val="0070C0"/>
          <w:sz w:val="28"/>
          <w:szCs w:val="28"/>
        </w:rPr>
      </w:pPr>
      <w:r>
        <w:rPr>
          <w:sz w:val="28"/>
          <w:szCs w:val="28"/>
        </w:rPr>
        <w:t xml:space="preserve">Сайт: </w:t>
      </w:r>
      <w:r>
        <w:rPr>
          <w:color w:val="0070C0"/>
          <w:sz w:val="28"/>
          <w:szCs w:val="28"/>
        </w:rPr>
        <w:t>umcgochs.ucoz.ru</w:t>
      </w:r>
    </w:p>
    <w:p w14:paraId="257649F2" w14:textId="77777777" w:rsidR="00C05F94" w:rsidRDefault="00000000">
      <w:pPr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Страница </w:t>
      </w:r>
      <w:r>
        <w:rPr>
          <w:sz w:val="28"/>
          <w:szCs w:val="28"/>
          <w:lang w:val="en-US"/>
        </w:rPr>
        <w:t>vk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com</w:t>
      </w:r>
      <w:r>
        <w:rPr>
          <w:sz w:val="28"/>
          <w:szCs w:val="28"/>
        </w:rPr>
        <w:t>:</w:t>
      </w:r>
      <w:r>
        <w:rPr>
          <w:color w:val="0070C0"/>
          <w:sz w:val="28"/>
          <w:szCs w:val="28"/>
        </w:rPr>
        <w:t xml:space="preserve"> </w:t>
      </w:r>
      <w:hyperlink r:id="rId12">
        <w:r>
          <w:rPr>
            <w:rStyle w:val="a6"/>
            <w:color w:val="0070C0"/>
            <w:sz w:val="28"/>
            <w:szCs w:val="28"/>
          </w:rPr>
          <w:t>https://vk.com/umcgochs56</w:t>
        </w:r>
      </w:hyperlink>
    </w:p>
    <w:p w14:paraId="45FF9830" w14:textId="77777777" w:rsidR="00C05F94" w:rsidRDefault="00000000">
      <w:pPr>
        <w:jc w:val="center"/>
        <w:rPr>
          <w:b/>
          <w:color w:val="0000FF"/>
          <w:sz w:val="24"/>
          <w:szCs w:val="24"/>
        </w:rPr>
      </w:pPr>
      <w:r>
        <w:rPr>
          <w:noProof/>
        </w:rPr>
        <w:drawing>
          <wp:inline distT="0" distB="0" distL="0" distR="0" wp14:anchorId="0891D7B1" wp14:editId="5E0C45CA">
            <wp:extent cx="655320" cy="676910"/>
            <wp:effectExtent l="0" t="0" r="0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E4A04" w14:textId="77777777" w:rsidR="00C05F94" w:rsidRDefault="00C05F94">
      <w:pPr>
        <w:rPr>
          <w:b/>
          <w:sz w:val="24"/>
          <w:szCs w:val="24"/>
        </w:rPr>
      </w:pPr>
    </w:p>
    <w:p w14:paraId="7CEA80D2" w14:textId="77777777" w:rsidR="00C05F94" w:rsidRDefault="00000000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Департамент  пожарной </w:t>
      </w:r>
    </w:p>
    <w:p w14:paraId="4B5D04C7" w14:textId="77777777" w:rsidR="00C05F94" w:rsidRDefault="00000000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безопасности </w:t>
      </w:r>
    </w:p>
    <w:p w14:paraId="4A8D364F" w14:textId="77777777" w:rsidR="00C05F94" w:rsidRDefault="00000000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и гражданской защиты</w:t>
      </w:r>
    </w:p>
    <w:p w14:paraId="266963BF" w14:textId="77777777" w:rsidR="00C05F94" w:rsidRDefault="00000000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Оренбургской области</w:t>
      </w:r>
    </w:p>
    <w:p w14:paraId="34245135" w14:textId="77777777" w:rsidR="00C05F94" w:rsidRDefault="00C05F94">
      <w:pPr>
        <w:jc w:val="center"/>
        <w:rPr>
          <w:b/>
          <w:sz w:val="28"/>
          <w:szCs w:val="24"/>
        </w:rPr>
      </w:pPr>
    </w:p>
    <w:p w14:paraId="704C2848" w14:textId="77777777" w:rsidR="00C05F94" w:rsidRDefault="00000000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ГАОУ ДПО УМЦ по ГОЧС </w:t>
      </w:r>
    </w:p>
    <w:p w14:paraId="34B23DAE" w14:textId="77777777" w:rsidR="00C05F94" w:rsidRDefault="00000000">
      <w:pPr>
        <w:jc w:val="center"/>
        <w:rPr>
          <w:b/>
          <w:sz w:val="22"/>
        </w:rPr>
      </w:pPr>
      <w:r>
        <w:rPr>
          <w:b/>
          <w:sz w:val="28"/>
          <w:szCs w:val="24"/>
        </w:rPr>
        <w:t>Оренбургской области</w:t>
      </w:r>
    </w:p>
    <w:p w14:paraId="34F508DD" w14:textId="77777777" w:rsidR="00C05F94" w:rsidRDefault="00C05F94">
      <w:pPr>
        <w:rPr>
          <w:color w:val="000000"/>
        </w:rPr>
      </w:pPr>
    </w:p>
    <w:p w14:paraId="3761D928" w14:textId="4CB73B2A" w:rsidR="00C05F94" w:rsidRDefault="000271F2">
      <w:pPr>
        <w:pStyle w:val="aa"/>
        <w:tabs>
          <w:tab w:val="left" w:pos="0"/>
        </w:tabs>
        <w:ind w:firstLine="0"/>
        <w:jc w:val="center"/>
        <w:rPr>
          <w:b/>
          <w:color w:val="000000"/>
          <w:sz w:val="32"/>
        </w:rPr>
      </w:pPr>
      <w:r>
        <w:rPr>
          <w:b/>
          <w:noProof/>
          <w:color w:val="000000"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DE41D5" wp14:editId="0162F75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2048909" name="AutoShape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G0" fmla="+- 10800 0 0"/>
                            <a:gd name="G1" fmla="+- G0 0 10800"/>
                            <a:gd name="G2" fmla="+- G0 0 0"/>
                            <a:gd name="G3" fmla="+- 21600 0 G0"/>
                            <a:gd name="G4" fmla="*/ G2 2 1"/>
                            <a:gd name="G5" fmla="*/ G3 2 1"/>
                            <a:gd name="G6" fmla="?: G1 G5 G4"/>
                            <a:gd name="G7" fmla="+- 0 G6 0"/>
                            <a:gd name="G8" fmla="+- 21600 0 G6"/>
                            <a:gd name="G9" fmla="?: G1 0 G8"/>
                            <a:gd name="G10" fmla="?: G1 G7 21600"/>
                            <a:gd name="G11" fmla="?: G1 G8 0"/>
                            <a:gd name="G12" fmla="?: G1 21600 G7"/>
                            <a:gd name="T0" fmla="*/ 0 w 21600"/>
                            <a:gd name="T1" fmla="*/ 0 h 21600"/>
                            <a:gd name="T2" fmla="*/ 21600 w 21600"/>
                            <a:gd name="T3" fmla="*/ 0 h 21600"/>
                            <a:gd name="T4" fmla="*/ 0 w 21600"/>
                            <a:gd name="T5" fmla="*/ 21600 h 21600"/>
                            <a:gd name="T6" fmla="*/ 21600 w 21600"/>
                            <a:gd name="T7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</a:path>
                            <a:path w="21600" h="21600">
                              <a:moveTo>
                                <a:pt x="0" y="2160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B7267" id="AutoShape 3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" path="m,l21600,em,21600r21600,e">
                <v:stroke joinstyle="miter"/>
                <v:path o:connecttype="custom" o:connectlocs="0,0;635000,0;0,635000;635000,635000" o:connectangles="0,0,0,0"/>
                <o:lock v:ext="edit" selection="t"/>
              </v:shape>
            </w:pict>
          </mc:Fallback>
        </mc:AlternateContent>
      </w:r>
      <w:r>
        <w:rPr>
          <w:b/>
          <w:noProof/>
          <w:color w:val="000000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4904DFD" wp14:editId="4516A62B">
                <wp:simplePos x="0" y="0"/>
                <wp:positionH relativeFrom="column">
                  <wp:posOffset>401320</wp:posOffset>
                </wp:positionH>
                <wp:positionV relativeFrom="paragraph">
                  <wp:posOffset>54610</wp:posOffset>
                </wp:positionV>
                <wp:extent cx="2193925" cy="614680"/>
                <wp:effectExtent l="10795" t="5080" r="14605" b="8890"/>
                <wp:wrapNone/>
                <wp:docPr id="1130658155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3925" cy="614680"/>
                        </a:xfrm>
                        <a:custGeom>
                          <a:avLst/>
                          <a:gdLst>
                            <a:gd name="G0" fmla="+- 10800 0 0"/>
                            <a:gd name="G1" fmla="+- G0 0 10800"/>
                            <a:gd name="G2" fmla="+- G0 0 0"/>
                            <a:gd name="G3" fmla="+- 21600 0 G0"/>
                            <a:gd name="G4" fmla="*/ G2 2 1"/>
                            <a:gd name="G5" fmla="*/ G3 2 1"/>
                            <a:gd name="G6" fmla="?: G1 G5 G4"/>
                            <a:gd name="G7" fmla="+- 0 G6 0"/>
                            <a:gd name="G8" fmla="+- 21600 0 G6"/>
                            <a:gd name="G9" fmla="?: G1 0 G8"/>
                            <a:gd name="G10" fmla="?: G1 G7 21600"/>
                            <a:gd name="G11" fmla="?: G1 G8 0"/>
                            <a:gd name="G12" fmla="?: G1 21600 G7"/>
                            <a:gd name="T0" fmla="*/ 0 w 21600"/>
                            <a:gd name="T1" fmla="*/ 0 h 21600"/>
                            <a:gd name="T2" fmla="*/ 21600 w 21600"/>
                            <a:gd name="T3" fmla="*/ 0 h 21600"/>
                            <a:gd name="T4" fmla="*/ 0 w 21600"/>
                            <a:gd name="T5" fmla="*/ 21600 h 21600"/>
                            <a:gd name="T6" fmla="*/ 21600 w 21600"/>
                            <a:gd name="T7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</a:path>
                            <a:path w="21600" h="21600">
                              <a:moveTo>
                                <a:pt x="0" y="2160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0000"/>
                        </a:solidFill>
                        <a:ln w="9525" cap="flat">
                          <a:solidFill>
                            <a:srgbClr val="80008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6B710" id="shape_0" o:spid="_x0000_s1026" style="position:absolute;margin-left:31.6pt;margin-top:4.3pt;width:172.75pt;height:48.4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" o:allowincell="f" path="m,l21600,em,21600r21600,e" fillcolor="red" strokecolor="purple">
                <v:path o:connecttype="custom" o:connectlocs="0,0;2193925,0;0,614680;2193925,614680" o:connectangles="0,0,0,0"/>
              </v:shape>
            </w:pict>
          </mc:Fallback>
        </mc:AlternateContent>
      </w:r>
    </w:p>
    <w:p w14:paraId="3FD4A953" w14:textId="77777777" w:rsidR="00C05F94" w:rsidRDefault="00C05F94">
      <w:pPr>
        <w:pStyle w:val="aa"/>
        <w:ind w:right="18" w:firstLine="0"/>
        <w:jc w:val="center"/>
        <w:rPr>
          <w:b/>
          <w:color w:val="FF0000"/>
          <w:sz w:val="32"/>
        </w:rPr>
      </w:pPr>
    </w:p>
    <w:p w14:paraId="5C70AE2A" w14:textId="77777777" w:rsidR="00C05F94" w:rsidRDefault="00C05F94">
      <w:pPr>
        <w:pStyle w:val="aa"/>
        <w:ind w:right="18" w:firstLine="0"/>
        <w:jc w:val="center"/>
        <w:rPr>
          <w:b/>
          <w:color w:val="FF0000"/>
          <w:sz w:val="32"/>
        </w:rPr>
      </w:pPr>
    </w:p>
    <w:p w14:paraId="69D6795E" w14:textId="77777777" w:rsidR="00C05F94" w:rsidRDefault="00C05F94">
      <w:pPr>
        <w:pStyle w:val="aa"/>
        <w:ind w:right="18" w:firstLine="0"/>
        <w:jc w:val="center"/>
        <w:rPr>
          <w:b/>
          <w:color w:val="FF0000"/>
          <w:sz w:val="32"/>
        </w:rPr>
      </w:pPr>
    </w:p>
    <w:p w14:paraId="63FAEB81" w14:textId="77777777" w:rsidR="00C05F94" w:rsidRDefault="00000000">
      <w:pPr>
        <w:pStyle w:val="aa"/>
        <w:ind w:right="18" w:firstLine="0"/>
        <w:jc w:val="center"/>
        <w:rPr>
          <w:b/>
          <w:color w:val="FF0000"/>
          <w:sz w:val="32"/>
        </w:rPr>
      </w:pPr>
      <w:r>
        <w:rPr>
          <w:noProof/>
        </w:rPr>
        <w:drawing>
          <wp:inline distT="0" distB="0" distL="0" distR="0" wp14:anchorId="6F0CB2EE" wp14:editId="5539545D">
            <wp:extent cx="1501140" cy="1809115"/>
            <wp:effectExtent l="0" t="0" r="0" b="0"/>
            <wp:docPr id="10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80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29A455" w14:textId="77777777" w:rsidR="00C05F94" w:rsidRDefault="00C05F94">
      <w:pPr>
        <w:shd w:val="clear" w:color="auto" w:fill="FFFFFF"/>
        <w:spacing w:line="228" w:lineRule="auto"/>
        <w:ind w:right="38" w:firstLine="540"/>
        <w:jc w:val="center"/>
        <w:rPr>
          <w:b/>
          <w:color w:val="FF0000"/>
          <w:sz w:val="28"/>
          <w:szCs w:val="28"/>
        </w:rPr>
      </w:pPr>
    </w:p>
    <w:p w14:paraId="54921D01" w14:textId="77777777" w:rsidR="00C05F94" w:rsidRDefault="00000000">
      <w:pPr>
        <w:shd w:val="clear" w:color="auto" w:fill="FFFFFF"/>
        <w:spacing w:line="228" w:lineRule="auto"/>
        <w:ind w:right="38" w:firstLine="540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Основные правила</w:t>
      </w:r>
    </w:p>
    <w:p w14:paraId="046F9E30" w14:textId="77777777" w:rsidR="00C05F94" w:rsidRDefault="00000000">
      <w:pPr>
        <w:pStyle w:val="aa"/>
        <w:tabs>
          <w:tab w:val="left" w:pos="0"/>
        </w:tabs>
        <w:ind w:firstLine="0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безопасного катания на роликах, велосипеде и самокате</w:t>
      </w:r>
    </w:p>
    <w:p w14:paraId="49143D5A" w14:textId="77777777" w:rsidR="00C05F94" w:rsidRDefault="00C05F94">
      <w:pPr>
        <w:pStyle w:val="aa"/>
        <w:tabs>
          <w:tab w:val="left" w:pos="0"/>
        </w:tabs>
        <w:ind w:firstLine="0"/>
        <w:jc w:val="center"/>
        <w:rPr>
          <w:b/>
          <w:color w:val="000000"/>
        </w:rPr>
      </w:pPr>
    </w:p>
    <w:p w14:paraId="28827C17" w14:textId="77777777" w:rsidR="00C05F94" w:rsidRDefault="00000000">
      <w:pPr>
        <w:pStyle w:val="aa"/>
        <w:tabs>
          <w:tab w:val="left" w:pos="0"/>
        </w:tabs>
        <w:ind w:firstLine="0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Оренбург </w:t>
      </w:r>
    </w:p>
    <w:p w14:paraId="30DF4264" w14:textId="77777777" w:rsidR="00C05F94" w:rsidRDefault="00000000">
      <w:pPr>
        <w:pStyle w:val="aa"/>
        <w:tabs>
          <w:tab w:val="left" w:pos="0"/>
        </w:tabs>
        <w:ind w:right="-65" w:firstLine="0"/>
        <w:jc w:val="center"/>
        <w:rPr>
          <w:b/>
          <w:sz w:val="24"/>
        </w:rPr>
      </w:pPr>
      <w:r>
        <w:rPr>
          <w:b/>
          <w:sz w:val="24"/>
        </w:rPr>
        <w:t>2026</w:t>
      </w:r>
    </w:p>
    <w:sectPr w:rsidR="00C05F94">
      <w:type w:val="continuous"/>
      <w:pgSz w:w="16838" w:h="11906" w:orient="landscape"/>
      <w:pgMar w:top="851" w:right="851" w:bottom="851" w:left="902" w:header="0" w:footer="0" w:gutter="0"/>
      <w:cols w:num="3"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65463"/>
    <w:multiLevelType w:val="multilevel"/>
    <w:tmpl w:val="319EC242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C6B5A40"/>
    <w:multiLevelType w:val="multilevel"/>
    <w:tmpl w:val="3BB867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1A9622F"/>
    <w:multiLevelType w:val="multilevel"/>
    <w:tmpl w:val="D5F6BC6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6FC654E3"/>
    <w:multiLevelType w:val="multilevel"/>
    <w:tmpl w:val="A606D1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</w:rPr>
    </w:lvl>
  </w:abstractNum>
  <w:num w:numId="1" w16cid:durableId="824128887">
    <w:abstractNumId w:val="0"/>
  </w:num>
  <w:num w:numId="2" w16cid:durableId="2085174697">
    <w:abstractNumId w:val="2"/>
  </w:num>
  <w:num w:numId="3" w16cid:durableId="2099206951">
    <w:abstractNumId w:val="3"/>
  </w:num>
  <w:num w:numId="4" w16cid:durableId="2086225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autoHyphenation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F94"/>
    <w:rsid w:val="000271F2"/>
    <w:rsid w:val="00130994"/>
    <w:rsid w:val="00C0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BC638"/>
  <w15:docId w15:val="{6DC1C925-6555-4E89-8325-02C9B5B57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41E"/>
    <w:pPr>
      <w:widowControl w:val="0"/>
      <w:suppressAutoHyphens w:val="0"/>
    </w:pPr>
  </w:style>
  <w:style w:type="paragraph" w:styleId="2">
    <w:name w:val="heading 2"/>
    <w:basedOn w:val="a"/>
    <w:link w:val="20"/>
    <w:uiPriority w:val="9"/>
    <w:qFormat/>
    <w:rsid w:val="006C6458"/>
    <w:pPr>
      <w:widowControl/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D77D79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E47B5D"/>
    <w:rPr>
      <w:b/>
      <w:bCs/>
    </w:rPr>
  </w:style>
  <w:style w:type="character" w:styleId="a6">
    <w:name w:val="Hyperlink"/>
    <w:basedOn w:val="a0"/>
    <w:uiPriority w:val="99"/>
    <w:semiHidden/>
    <w:unhideWhenUsed/>
    <w:rsid w:val="0007270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qFormat/>
    <w:rsid w:val="006C6458"/>
    <w:rPr>
      <w:b/>
      <w:bCs/>
      <w:sz w:val="36"/>
      <w:szCs w:val="36"/>
    </w:rPr>
  </w:style>
  <w:style w:type="paragraph" w:customStyle="1" w:styleId="Heading">
    <w:name w:val="Heading"/>
    <w:basedOn w:val="a"/>
    <w:next w:val="a7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a">
    <w:name w:val="Body Text Indent"/>
    <w:basedOn w:val="a"/>
    <w:rsid w:val="0020241E"/>
    <w:pPr>
      <w:widowControl/>
      <w:ind w:firstLine="567"/>
      <w:jc w:val="both"/>
    </w:pPr>
  </w:style>
  <w:style w:type="paragraph" w:styleId="a4">
    <w:name w:val="Balloon Text"/>
    <w:basedOn w:val="a"/>
    <w:link w:val="a3"/>
    <w:uiPriority w:val="99"/>
    <w:semiHidden/>
    <w:unhideWhenUsed/>
    <w:qFormat/>
    <w:rsid w:val="00D77D79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07270B"/>
    <w:pPr>
      <w:widowControl/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vk.com/umcgochs56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2555</Characters>
  <Application>Microsoft Office Word</Application>
  <DocSecurity>0</DocSecurity>
  <Lines>21</Lines>
  <Paragraphs>5</Paragraphs>
  <ScaleCrop>false</ScaleCrop>
  <Company>2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Иван Иванов</cp:lastModifiedBy>
  <cp:revision>2</cp:revision>
  <dcterms:created xsi:type="dcterms:W3CDTF">2026-06-04T07:00:00Z</dcterms:created>
  <dcterms:modified xsi:type="dcterms:W3CDTF">2026-06-04T07:00:00Z</dcterms:modified>
  <dc:language>ru-RU</dc:language>
</cp:coreProperties>
</file>