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B90A" w14:textId="77777777" w:rsidR="000B639E" w:rsidRDefault="000B639E" w:rsidP="000B639E">
      <w:pPr>
        <w:ind w:firstLine="680"/>
        <w:jc w:val="both"/>
        <w:rPr>
          <w:b/>
          <w:sz w:val="28"/>
        </w:rPr>
      </w:pPr>
      <w:r>
        <w:rPr>
          <w:b/>
          <w:sz w:val="28"/>
        </w:rPr>
        <w:t>Изменен порядок кассационного пересмотра судебных актов мировой юстиции в рамках гражданского судопроизводства и административного судопроизводства</w:t>
      </w:r>
    </w:p>
    <w:p w14:paraId="25057333" w14:textId="77777777" w:rsidR="000B639E" w:rsidRDefault="000B639E" w:rsidP="000B639E">
      <w:pPr>
        <w:ind w:firstLine="680"/>
        <w:jc w:val="both"/>
        <w:rPr>
          <w:sz w:val="28"/>
          <w:shd w:val="clear" w:color="auto" w:fill="1E3685"/>
        </w:rPr>
      </w:pPr>
    </w:p>
    <w:p w14:paraId="5D2138B4" w14:textId="77777777" w:rsidR="000B639E" w:rsidRDefault="000B639E" w:rsidP="000B639E">
      <w:pPr>
        <w:ind w:firstLine="680"/>
        <w:jc w:val="both"/>
        <w:rPr>
          <w:sz w:val="28"/>
        </w:rPr>
      </w:pPr>
      <w:r>
        <w:rPr>
          <w:sz w:val="28"/>
        </w:rPr>
        <w:t>Федеральным законом от 09.04.2026 № 79-ФЗ внесены изменения в Гражданский процессуальный кодекс Российской Федерации и Кодекс административного судопроизводства Российской Федерации.</w:t>
      </w:r>
    </w:p>
    <w:p w14:paraId="5E892EAD" w14:textId="77777777" w:rsidR="000B639E" w:rsidRDefault="000B639E" w:rsidP="000B639E">
      <w:pPr>
        <w:ind w:firstLine="680"/>
        <w:jc w:val="both"/>
        <w:rPr>
          <w:sz w:val="28"/>
        </w:rPr>
      </w:pPr>
      <w:r>
        <w:rPr>
          <w:sz w:val="28"/>
        </w:rPr>
        <w:t>ГПК РФ дополнен новой главой, согласно положениям которой вступившие в законную силу судебные приказы, решения и определения мировых судей, апелляционные определения районных судов, вынесенные по результатам обжалования решений и определений мировых судей, могут быть обжалованы в президиум верховного суда республики, краевого, областного суда, суда города федерального значения, суда автономной области, суда автономного округа.</w:t>
      </w:r>
    </w:p>
    <w:p w14:paraId="4FD08228" w14:textId="77777777" w:rsidR="000B639E" w:rsidRDefault="000B639E" w:rsidP="000B639E">
      <w:pPr>
        <w:ind w:firstLine="680"/>
        <w:jc w:val="both"/>
        <w:rPr>
          <w:sz w:val="28"/>
        </w:rPr>
      </w:pPr>
      <w:r>
        <w:rPr>
          <w:sz w:val="28"/>
        </w:rPr>
        <w:t>Сохраняется возможность дальнейшего обжалования непосредственно в Верховный Суд РФ.</w:t>
      </w:r>
    </w:p>
    <w:p w14:paraId="0D1E142C" w14:textId="77777777" w:rsidR="000B639E" w:rsidRDefault="000B639E" w:rsidP="000B639E">
      <w:pPr>
        <w:ind w:firstLine="680"/>
        <w:jc w:val="both"/>
        <w:rPr>
          <w:sz w:val="28"/>
        </w:rPr>
      </w:pPr>
      <w:r>
        <w:rPr>
          <w:sz w:val="28"/>
        </w:rPr>
        <w:t>Корреспондирующие изменения внесены также в нормы КАС РФ.</w:t>
      </w:r>
    </w:p>
    <w:p w14:paraId="55F89514" w14:textId="77777777" w:rsidR="000B639E" w:rsidRDefault="000B639E" w:rsidP="000B639E">
      <w:pPr>
        <w:ind w:firstLine="680"/>
        <w:jc w:val="both"/>
        <w:rPr>
          <w:sz w:val="28"/>
        </w:rPr>
      </w:pPr>
      <w:r>
        <w:rPr>
          <w:sz w:val="28"/>
        </w:rPr>
        <w:t>Федеральный закон вступает в силу по истечении тридцати дней после дня его официального опубликования. Производство по кассационным жалобам, представлениям, поданным в кассационный суд общей юрисдикции до дня вступления настоящего закона в силу, осуществляется по правилам, действовавшим на день их подачи.</w:t>
      </w:r>
    </w:p>
    <w:p w14:paraId="6634D125" w14:textId="77777777" w:rsidR="009660B7" w:rsidRDefault="009660B7" w:rsidP="001573FB"/>
    <w:sectPr w:rsidR="009660B7" w:rsidSect="001573FB">
      <w:pgSz w:w="11906" w:h="16838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E1"/>
    <w:rsid w:val="000B639E"/>
    <w:rsid w:val="001573FB"/>
    <w:rsid w:val="001E1B73"/>
    <w:rsid w:val="002F5FC7"/>
    <w:rsid w:val="003352D7"/>
    <w:rsid w:val="00393389"/>
    <w:rsid w:val="00403A52"/>
    <w:rsid w:val="004859E1"/>
    <w:rsid w:val="005B0983"/>
    <w:rsid w:val="00962F28"/>
    <w:rsid w:val="009660B7"/>
    <w:rsid w:val="00976A64"/>
    <w:rsid w:val="00D86DD2"/>
    <w:rsid w:val="00E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0117"/>
  <w15:chartTrackingRefBased/>
  <w15:docId w15:val="{866AF331-2C06-4FD6-B9E7-BD60EAB7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573FB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859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9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9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9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9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9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9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85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859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9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9E1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85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9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859E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859E1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859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9E1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4859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859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59E1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1573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9</cp:revision>
  <dcterms:created xsi:type="dcterms:W3CDTF">2026-05-22T11:05:00Z</dcterms:created>
  <dcterms:modified xsi:type="dcterms:W3CDTF">2026-05-22T11:47:00Z</dcterms:modified>
</cp:coreProperties>
</file>