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EBB44" w14:textId="77777777" w:rsidR="00D470FE" w:rsidRDefault="00D470FE" w:rsidP="00D470FE">
      <w:pPr>
        <w:jc w:val="both"/>
        <w:rPr>
          <w:sz w:val="28"/>
        </w:rPr>
      </w:pPr>
      <w:r>
        <w:rPr>
          <w:b/>
          <w:sz w:val="28"/>
        </w:rPr>
        <w:t>С 1 марта 2026 года квоты для инвалидов в обособленных подразделениях будут определять по-новому</w:t>
      </w:r>
    </w:p>
    <w:p w14:paraId="5BC30155" w14:textId="77777777" w:rsidR="00D470FE" w:rsidRDefault="00D470FE" w:rsidP="00D470FE">
      <w:pPr>
        <w:jc w:val="both"/>
        <w:rPr>
          <w:sz w:val="28"/>
        </w:rPr>
      </w:pPr>
      <w:r>
        <w:rPr>
          <w:sz w:val="28"/>
        </w:rPr>
        <w:t> </w:t>
      </w:r>
    </w:p>
    <w:p w14:paraId="63170DB7" w14:textId="77777777" w:rsidR="00D470FE" w:rsidRDefault="00D470FE" w:rsidP="00D470FE">
      <w:pPr>
        <w:jc w:val="both"/>
        <w:rPr>
          <w:sz w:val="28"/>
        </w:rPr>
      </w:pPr>
      <w:r>
        <w:rPr>
          <w:sz w:val="28"/>
        </w:rPr>
        <w:t xml:space="preserve">Квоты для инвалидов </w:t>
      </w:r>
      <w:r>
        <w:rPr>
          <w:color w:val="0000FF"/>
          <w:sz w:val="28"/>
          <w:u w:val="single" w:color="000000"/>
        </w:rPr>
        <w:t>станут устанавливать</w:t>
      </w:r>
      <w:r>
        <w:rPr>
          <w:sz w:val="28"/>
        </w:rPr>
        <w:t xml:space="preserve"> для любых обособленных подразделений, которые находятся в разных регионах с головной организацией. К подразделениям будут применять квоты субъектов РФ, в которых они расположены.</w:t>
      </w:r>
    </w:p>
    <w:p w14:paraId="06761EA5" w14:textId="77777777" w:rsidR="00D470FE" w:rsidRDefault="00D470FE" w:rsidP="00D470FE">
      <w:pPr>
        <w:spacing w:before="168"/>
        <w:jc w:val="both"/>
        <w:rPr>
          <w:sz w:val="28"/>
        </w:rPr>
      </w:pPr>
      <w:r>
        <w:rPr>
          <w:sz w:val="28"/>
        </w:rPr>
        <w:t xml:space="preserve">Сейчас по такому принципу квоты определяют только для </w:t>
      </w:r>
      <w:r>
        <w:rPr>
          <w:color w:val="0000FF"/>
          <w:sz w:val="28"/>
          <w:u w:val="single" w:color="000000"/>
        </w:rPr>
        <w:t>представительств и филиалов</w:t>
      </w:r>
      <w:r>
        <w:rPr>
          <w:sz w:val="28"/>
        </w:rPr>
        <w:t>.</w:t>
      </w:r>
    </w:p>
    <w:p w14:paraId="311B5093" w14:textId="77777777" w:rsidR="009660B7" w:rsidRDefault="009660B7" w:rsidP="003A1294"/>
    <w:sectPr w:rsidR="009660B7" w:rsidSect="003A1294">
      <w:pgSz w:w="11906" w:h="16838"/>
      <w:pgMar w:top="1134" w:right="850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0826"/>
    <w:rsid w:val="001211BA"/>
    <w:rsid w:val="0012209F"/>
    <w:rsid w:val="00173B66"/>
    <w:rsid w:val="0019507B"/>
    <w:rsid w:val="00204DC7"/>
    <w:rsid w:val="00255C84"/>
    <w:rsid w:val="002F5FC7"/>
    <w:rsid w:val="003352D7"/>
    <w:rsid w:val="00393389"/>
    <w:rsid w:val="003A1294"/>
    <w:rsid w:val="003E28B8"/>
    <w:rsid w:val="00490F12"/>
    <w:rsid w:val="0050154A"/>
    <w:rsid w:val="00595E7A"/>
    <w:rsid w:val="005A6E40"/>
    <w:rsid w:val="006F6167"/>
    <w:rsid w:val="00717C38"/>
    <w:rsid w:val="0076749C"/>
    <w:rsid w:val="00874DAF"/>
    <w:rsid w:val="008F0CA5"/>
    <w:rsid w:val="008F5AA1"/>
    <w:rsid w:val="009660B7"/>
    <w:rsid w:val="00A929EC"/>
    <w:rsid w:val="00AD294E"/>
    <w:rsid w:val="00C17544"/>
    <w:rsid w:val="00D470FE"/>
    <w:rsid w:val="00E24684"/>
    <w:rsid w:val="00E528B7"/>
    <w:rsid w:val="00ED0826"/>
    <w:rsid w:val="00F034CA"/>
    <w:rsid w:val="00F21F09"/>
    <w:rsid w:val="00F47744"/>
    <w:rsid w:val="00F9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49998E"/>
  <w15:chartTrackingRefBased/>
  <w15:docId w15:val="{38B3CEBB-8FED-4B32-8A89-EBA11AF52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bCs/>
        <w:snapToGrid w:val="0"/>
        <w:sz w:val="28"/>
        <w:szCs w:val="28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3A1294"/>
    <w:pPr>
      <w:spacing w:after="0" w:line="240" w:lineRule="auto"/>
    </w:pPr>
    <w:rPr>
      <w:rFonts w:eastAsia="Times New Roman"/>
      <w:bCs w:val="0"/>
      <w:snapToGrid/>
      <w:color w:val="000000"/>
      <w:sz w:val="24"/>
      <w:szCs w:val="20"/>
      <w:lang w:eastAsia="ru-RU"/>
    </w:rPr>
  </w:style>
  <w:style w:type="paragraph" w:styleId="10">
    <w:name w:val="heading 1"/>
    <w:basedOn w:val="a"/>
    <w:next w:val="a"/>
    <w:link w:val="11"/>
    <w:uiPriority w:val="9"/>
    <w:qFormat/>
    <w:rsid w:val="00ED0826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40"/>
      <w:szCs w:val="40"/>
      <w:lang w:eastAsia="en-US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bCs/>
      <w:snapToGrid w:val="0"/>
      <w:color w:val="2F5496" w:themeColor="accent1" w:themeShade="BF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D0826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D0826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bCs/>
      <w:snapToGrid w:val="0"/>
      <w:color w:val="2F5496" w:themeColor="accent1" w:themeShade="BF"/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D0826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bCs/>
      <w:i/>
      <w:iCs/>
      <w:snapToGrid w:val="0"/>
      <w:color w:val="595959" w:themeColor="text1" w:themeTint="A6"/>
      <w:sz w:val="28"/>
      <w:szCs w:val="28"/>
      <w:lang w:eastAsia="en-US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D0826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D0826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bCs/>
      <w:i/>
      <w:iCs/>
      <w:snapToGrid w:val="0"/>
      <w:color w:val="272727" w:themeColor="text1" w:themeTint="D8"/>
      <w:sz w:val="28"/>
      <w:szCs w:val="28"/>
      <w:lang w:eastAsia="en-US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D0826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bCs/>
      <w:snapToGrid w:val="0"/>
      <w:color w:val="272727" w:themeColor="text1" w:themeTint="D8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"/>
    <w:basedOn w:val="a0"/>
    <w:link w:val="10"/>
    <w:uiPriority w:val="9"/>
    <w:rsid w:val="00ED0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D0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40">
    <w:name w:val="Заголовок 4 Знак"/>
    <w:basedOn w:val="a0"/>
    <w:link w:val="4"/>
    <w:uiPriority w:val="9"/>
    <w:semiHidden/>
    <w:rsid w:val="00ED0826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D0826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D082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D082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D082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D0826"/>
    <w:rPr>
      <w:rFonts w:asciiTheme="minorHAnsi" w:eastAsiaTheme="majorEastAsia" w:hAnsiTheme="minorHAnsi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D0826"/>
    <w:pPr>
      <w:spacing w:after="80"/>
      <w:contextualSpacing/>
    </w:pPr>
    <w:rPr>
      <w:rFonts w:asciiTheme="majorHAnsi" w:eastAsiaTheme="majorEastAsia" w:hAnsiTheme="majorHAnsi" w:cstheme="majorBidi"/>
      <w:bCs/>
      <w:snapToGrid w:val="0"/>
      <w:color w:val="auto"/>
      <w:spacing w:val="-10"/>
      <w:kern w:val="28"/>
      <w:sz w:val="56"/>
      <w:szCs w:val="56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ED0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D0826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bCs/>
      <w:snapToGrid w:val="0"/>
      <w:color w:val="595959" w:themeColor="text1" w:themeTint="A6"/>
      <w:spacing w:val="15"/>
      <w:sz w:val="28"/>
      <w:szCs w:val="28"/>
      <w:lang w:eastAsia="en-US"/>
    </w:rPr>
  </w:style>
  <w:style w:type="character" w:customStyle="1" w:styleId="a6">
    <w:name w:val="Подзаголовок Знак"/>
    <w:basedOn w:val="a0"/>
    <w:link w:val="a5"/>
    <w:uiPriority w:val="11"/>
    <w:rsid w:val="00ED0826"/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paragraph" w:styleId="21">
    <w:name w:val="Quote"/>
    <w:basedOn w:val="a"/>
    <w:next w:val="a"/>
    <w:link w:val="22"/>
    <w:uiPriority w:val="29"/>
    <w:qFormat/>
    <w:rsid w:val="00ED0826"/>
    <w:pPr>
      <w:spacing w:before="160" w:after="160" w:line="259" w:lineRule="auto"/>
      <w:jc w:val="center"/>
    </w:pPr>
    <w:rPr>
      <w:rFonts w:eastAsiaTheme="minorHAnsi"/>
      <w:bCs/>
      <w:i/>
      <w:iCs/>
      <w:snapToGrid w:val="0"/>
      <w:color w:val="404040" w:themeColor="text1" w:themeTint="BF"/>
      <w:sz w:val="28"/>
      <w:szCs w:val="28"/>
      <w:lang w:eastAsia="en-US"/>
    </w:rPr>
  </w:style>
  <w:style w:type="character" w:customStyle="1" w:styleId="22">
    <w:name w:val="Цитата 2 Знак"/>
    <w:basedOn w:val="a0"/>
    <w:link w:val="21"/>
    <w:uiPriority w:val="29"/>
    <w:rsid w:val="00ED0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D0826"/>
    <w:pPr>
      <w:spacing w:after="160" w:line="259" w:lineRule="auto"/>
      <w:ind w:left="720"/>
      <w:contextualSpacing/>
    </w:pPr>
    <w:rPr>
      <w:rFonts w:eastAsiaTheme="minorHAnsi"/>
      <w:bCs/>
      <w:snapToGrid w:val="0"/>
      <w:color w:val="auto"/>
      <w:sz w:val="28"/>
      <w:szCs w:val="28"/>
      <w:lang w:eastAsia="en-US"/>
    </w:rPr>
  </w:style>
  <w:style w:type="character" w:styleId="a8">
    <w:name w:val="Intense Emphasis"/>
    <w:basedOn w:val="a0"/>
    <w:uiPriority w:val="21"/>
    <w:qFormat/>
    <w:rsid w:val="00ED0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D0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59" w:lineRule="auto"/>
      <w:ind w:left="864" w:right="864"/>
      <w:jc w:val="center"/>
    </w:pPr>
    <w:rPr>
      <w:rFonts w:eastAsiaTheme="minorHAnsi"/>
      <w:bCs/>
      <w:i/>
      <w:iCs/>
      <w:snapToGrid w:val="0"/>
      <w:color w:val="2F5496" w:themeColor="accent1" w:themeShade="BF"/>
      <w:sz w:val="28"/>
      <w:szCs w:val="28"/>
      <w:lang w:eastAsia="en-US"/>
    </w:rPr>
  </w:style>
  <w:style w:type="character" w:customStyle="1" w:styleId="aa">
    <w:name w:val="Выделенная цитата Знак"/>
    <w:basedOn w:val="a0"/>
    <w:link w:val="a9"/>
    <w:uiPriority w:val="30"/>
    <w:rsid w:val="00ED0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D0826"/>
    <w:rPr>
      <w:b/>
      <w:bCs w:val="0"/>
      <w:smallCaps/>
      <w:color w:val="2F5496" w:themeColor="accent1" w:themeShade="BF"/>
      <w:spacing w:val="5"/>
    </w:rPr>
  </w:style>
  <w:style w:type="character" w:customStyle="1" w:styleId="1">
    <w:name w:val="Обычный1"/>
    <w:rsid w:val="003A1294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Людмила Антонова</dc:creator>
  <cp:keywords/>
  <dc:description/>
  <cp:lastModifiedBy>Людмила Антонова</cp:lastModifiedBy>
  <cp:revision>25</cp:revision>
  <dcterms:created xsi:type="dcterms:W3CDTF">2026-03-20T04:11:00Z</dcterms:created>
  <dcterms:modified xsi:type="dcterms:W3CDTF">2026-03-20T07:25:00Z</dcterms:modified>
</cp:coreProperties>
</file>