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1ADA" w14:textId="77777777" w:rsidR="00D376DA" w:rsidRDefault="00D376DA" w:rsidP="00D376DA">
      <w:pPr>
        <w:jc w:val="both"/>
        <w:rPr>
          <w:sz w:val="28"/>
        </w:rPr>
      </w:pPr>
      <w:r>
        <w:rPr>
          <w:b/>
          <w:sz w:val="28"/>
        </w:rPr>
        <w:t>С 1 марта 2026 года уточнят одно из оснований увольнения иностранцев в ТК РФ</w:t>
      </w:r>
    </w:p>
    <w:p w14:paraId="297A04E6" w14:textId="77777777" w:rsidR="00D376DA" w:rsidRDefault="00D376DA" w:rsidP="00D376DA">
      <w:pPr>
        <w:jc w:val="both"/>
        <w:rPr>
          <w:sz w:val="28"/>
        </w:rPr>
      </w:pPr>
      <w:r>
        <w:rPr>
          <w:sz w:val="28"/>
        </w:rPr>
        <w:t>  </w:t>
      </w:r>
    </w:p>
    <w:p w14:paraId="491AAE04" w14:textId="77777777" w:rsidR="00D376DA" w:rsidRDefault="00D376DA" w:rsidP="00D376DA">
      <w:pPr>
        <w:jc w:val="both"/>
        <w:rPr>
          <w:sz w:val="28"/>
        </w:rPr>
      </w:pPr>
      <w:r>
        <w:rPr>
          <w:sz w:val="28"/>
        </w:rPr>
        <w:t xml:space="preserve">Работодатели </w:t>
      </w:r>
      <w:r>
        <w:rPr>
          <w:color w:val="0000FF"/>
          <w:sz w:val="28"/>
          <w:u w:val="single" w:color="000000"/>
        </w:rPr>
        <w:t>смогут увольнять</w:t>
      </w:r>
      <w:r>
        <w:rPr>
          <w:sz w:val="28"/>
        </w:rPr>
        <w:t xml:space="preserve"> иностранцев и лиц без гражданства, если нужно привести их число в соответствие с региональными ограничениями. Трудовой договор будут прекращать не позже окончания срока, который закреплен в нормативном правовом акте субъекта РФ.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90F12"/>
    <w:rsid w:val="004A2DCE"/>
    <w:rsid w:val="0050154A"/>
    <w:rsid w:val="00595E7A"/>
    <w:rsid w:val="005A6E40"/>
    <w:rsid w:val="006F6167"/>
    <w:rsid w:val="007077E1"/>
    <w:rsid w:val="00717C38"/>
    <w:rsid w:val="0076749C"/>
    <w:rsid w:val="00874DAF"/>
    <w:rsid w:val="008F0CA5"/>
    <w:rsid w:val="008F5AA1"/>
    <w:rsid w:val="009660B7"/>
    <w:rsid w:val="00A05718"/>
    <w:rsid w:val="00A20973"/>
    <w:rsid w:val="00A929EC"/>
    <w:rsid w:val="00AD294E"/>
    <w:rsid w:val="00C17544"/>
    <w:rsid w:val="00D376DA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29</cp:revision>
  <dcterms:created xsi:type="dcterms:W3CDTF">2026-03-20T04:11:00Z</dcterms:created>
  <dcterms:modified xsi:type="dcterms:W3CDTF">2026-03-20T09:17:00Z</dcterms:modified>
</cp:coreProperties>
</file>