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01B8" w14:textId="77777777" w:rsidR="00255C84" w:rsidRDefault="00255C84" w:rsidP="00255C84">
      <w:pPr>
        <w:jc w:val="both"/>
        <w:rPr>
          <w:sz w:val="28"/>
        </w:rPr>
      </w:pPr>
      <w:r>
        <w:rPr>
          <w:b/>
          <w:sz w:val="28"/>
        </w:rPr>
        <w:t>До 1 октября 2026 года ряду граждан Молдовы разрешили работать в РФ без патента</w:t>
      </w:r>
      <w:r>
        <w:rPr>
          <w:sz w:val="28"/>
        </w:rPr>
        <w:br/>
        <w:t> </w:t>
      </w:r>
    </w:p>
    <w:p w14:paraId="431B9C0D" w14:textId="77777777" w:rsidR="00255C84" w:rsidRDefault="00255C84" w:rsidP="00255C84">
      <w:pPr>
        <w:jc w:val="both"/>
        <w:rPr>
          <w:sz w:val="28"/>
        </w:rPr>
      </w:pPr>
      <w:r>
        <w:rPr>
          <w:sz w:val="28"/>
        </w:rPr>
        <w:t xml:space="preserve">Граждане Молдовы, которые прибыли в РФ с 1 октября 2025 года по 1 января 2026 года, </w:t>
      </w:r>
      <w:r>
        <w:rPr>
          <w:color w:val="0000FF"/>
          <w:sz w:val="28"/>
          <w:u w:val="single" w:color="000000"/>
        </w:rPr>
        <w:t>могут</w:t>
      </w:r>
      <w:r>
        <w:rPr>
          <w:sz w:val="28"/>
        </w:rPr>
        <w:t xml:space="preserve"> до 1 октября 2026 года включительно трудиться без патента. Заявленная цель визита учитываться не будет. При этом таким специалистам надо пройти </w:t>
      </w:r>
      <w:r>
        <w:rPr>
          <w:color w:val="0000FF"/>
          <w:sz w:val="28"/>
          <w:u w:val="single" w:color="000000"/>
        </w:rPr>
        <w:t>идентификацию личности</w:t>
      </w:r>
      <w:r>
        <w:rPr>
          <w:sz w:val="28"/>
        </w:rPr>
        <w:t xml:space="preserve"> по отпечаткам пальцев и </w:t>
      </w:r>
      <w:r>
        <w:rPr>
          <w:color w:val="0000FF"/>
          <w:sz w:val="28"/>
          <w:u w:val="single" w:color="000000"/>
        </w:rPr>
        <w:t>медосвидетельствование</w:t>
      </w:r>
      <w:r>
        <w:rPr>
          <w:sz w:val="28"/>
        </w:rPr>
        <w:t xml:space="preserve">. Работодателю они </w:t>
      </w:r>
      <w:r>
        <w:rPr>
          <w:color w:val="0000FF"/>
          <w:sz w:val="28"/>
          <w:u w:val="single" w:color="000000"/>
        </w:rPr>
        <w:t>предъявляют</w:t>
      </w:r>
      <w:r>
        <w:rPr>
          <w:sz w:val="28"/>
        </w:rPr>
        <w:t xml:space="preserve"> документ о прохождении дактилоскопии и фотографирования.</w:t>
      </w:r>
    </w:p>
    <w:p w14:paraId="153E7F02" w14:textId="77777777" w:rsidR="00255C84" w:rsidRDefault="00255C84" w:rsidP="00255C84">
      <w:pPr>
        <w:spacing w:before="168"/>
        <w:jc w:val="both"/>
        <w:rPr>
          <w:sz w:val="28"/>
        </w:rPr>
      </w:pPr>
      <w:r>
        <w:rPr>
          <w:sz w:val="28"/>
        </w:rPr>
        <w:t xml:space="preserve">Для работы после 1 октября 2026 года можно будет </w:t>
      </w:r>
      <w:r>
        <w:rPr>
          <w:color w:val="0000FF"/>
          <w:sz w:val="28"/>
          <w:u w:val="single" w:color="000000"/>
        </w:rPr>
        <w:t>обратиться</w:t>
      </w:r>
      <w:r>
        <w:rPr>
          <w:sz w:val="28"/>
        </w:rPr>
        <w:t xml:space="preserve"> за патентом без учета требований к </w:t>
      </w:r>
      <w:r>
        <w:rPr>
          <w:color w:val="0000FF"/>
          <w:sz w:val="28"/>
          <w:u w:val="single" w:color="000000"/>
        </w:rPr>
        <w:t>сроку</w:t>
      </w:r>
      <w:r>
        <w:rPr>
          <w:sz w:val="28"/>
        </w:rPr>
        <w:t xml:space="preserve"> подачи документов, к заявленной цели визита, а также без необходимости выезда из РФ.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6749C"/>
    <w:rsid w:val="00874DAF"/>
    <w:rsid w:val="008F0CA5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20</cp:revision>
  <dcterms:created xsi:type="dcterms:W3CDTF">2026-03-20T04:11:00Z</dcterms:created>
  <dcterms:modified xsi:type="dcterms:W3CDTF">2026-03-20T06:53:00Z</dcterms:modified>
</cp:coreProperties>
</file>