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EA168C" w14:textId="77777777" w:rsidR="0067460E" w:rsidRDefault="0067460E" w:rsidP="0067460E">
      <w:pPr>
        <w:ind w:firstLine="540"/>
        <w:jc w:val="both"/>
      </w:pPr>
      <w:r>
        <w:rPr>
          <w:b/>
        </w:rPr>
        <w:t>Массовые звонки и маркировка вызовов с бизнес-номеров: Минцифры пояснило недавние изменения</w:t>
      </w:r>
    </w:p>
    <w:p w14:paraId="646FC7AF" w14:textId="77777777" w:rsidR="0067460E" w:rsidRDefault="0067460E" w:rsidP="0067460E">
      <w:pPr>
        <w:ind w:firstLine="540"/>
        <w:jc w:val="both"/>
      </w:pPr>
    </w:p>
    <w:p w14:paraId="2F4C61B6" w14:textId="77777777" w:rsidR="0067460E" w:rsidRDefault="0067460E" w:rsidP="0067460E">
      <w:pPr>
        <w:ind w:firstLine="540"/>
        <w:jc w:val="both"/>
      </w:pPr>
      <w:r>
        <w:t xml:space="preserve">Ведомство </w:t>
      </w:r>
      <w:r>
        <w:rPr>
          <w:u w:color="000000"/>
        </w:rPr>
        <w:t>считает</w:t>
      </w:r>
      <w:r>
        <w:t xml:space="preserve">, что операторы связи должны выявлять </w:t>
      </w:r>
      <w:r>
        <w:rPr>
          <w:u w:color="000000"/>
        </w:rPr>
        <w:t>массовые вызовы</w:t>
      </w:r>
      <w:r>
        <w:t xml:space="preserve"> по своим критериям. Последние зависят от внутренней антифрод-политики и технического оснащения.</w:t>
      </w:r>
    </w:p>
    <w:p w14:paraId="204D547E" w14:textId="77777777" w:rsidR="0067460E" w:rsidRDefault="0067460E" w:rsidP="0067460E">
      <w:pPr>
        <w:ind w:firstLine="540"/>
        <w:jc w:val="both"/>
      </w:pPr>
      <w:r>
        <w:t xml:space="preserve">Если массовые звонки совершаются вопреки закону (например, без согласия абонента), оператор </w:t>
      </w:r>
      <w:r>
        <w:rPr>
          <w:u w:color="000000"/>
        </w:rPr>
        <w:t>может их блокировать</w:t>
      </w:r>
      <w:r>
        <w:t>. Чтобы убедиться в наличии согласия, оператор вправе запросить его у заказчика данных вызовов.</w:t>
      </w:r>
    </w:p>
    <w:p w14:paraId="51AF234A" w14:textId="77777777" w:rsidR="0067460E" w:rsidRDefault="0067460E" w:rsidP="0067460E">
      <w:pPr>
        <w:ind w:firstLine="540"/>
        <w:jc w:val="both"/>
      </w:pPr>
      <w:r>
        <w:t>Отметим и такие выводы:</w:t>
      </w:r>
    </w:p>
    <w:p w14:paraId="46E9AC98" w14:textId="77777777" w:rsidR="0067460E" w:rsidRDefault="0067460E" w:rsidP="0067460E">
      <w:pPr>
        <w:ind w:firstLine="540"/>
        <w:jc w:val="both"/>
      </w:pPr>
      <w:r>
        <w:t xml:space="preserve">- выборочный </w:t>
      </w:r>
      <w:r>
        <w:rPr>
          <w:u w:color="000000"/>
        </w:rPr>
        <w:t>отказ</w:t>
      </w:r>
      <w:r>
        <w:t xml:space="preserve"> абонента от массовых вызовов </w:t>
      </w:r>
      <w:r>
        <w:rPr>
          <w:u w:color="000000"/>
        </w:rPr>
        <w:t>невозможен</w:t>
      </w:r>
      <w:r>
        <w:t>;</w:t>
      </w:r>
    </w:p>
    <w:p w14:paraId="0D8F0D7A" w14:textId="77777777" w:rsidR="0067460E" w:rsidRDefault="0067460E" w:rsidP="0067460E">
      <w:pPr>
        <w:ind w:firstLine="540"/>
        <w:jc w:val="both"/>
      </w:pPr>
      <w:r>
        <w:t xml:space="preserve">- договор о совершении массовых вызовов и договор об оказании услуг телефонной связи </w:t>
      </w:r>
      <w:proofErr w:type="gramStart"/>
      <w:r>
        <w:t>- это</w:t>
      </w:r>
      <w:proofErr w:type="gramEnd"/>
      <w:r>
        <w:t xml:space="preserve"> </w:t>
      </w:r>
      <w:r>
        <w:rPr>
          <w:u w:color="000000"/>
        </w:rPr>
        <w:t>разные документы</w:t>
      </w:r>
      <w:r>
        <w:t>;</w:t>
      </w:r>
    </w:p>
    <w:p w14:paraId="4404B505" w14:textId="77777777" w:rsidR="0067460E" w:rsidRDefault="0067460E" w:rsidP="0067460E">
      <w:pPr>
        <w:ind w:firstLine="540"/>
        <w:jc w:val="both"/>
      </w:pPr>
      <w:r>
        <w:t xml:space="preserve">- для оператора, в сети которого начинается вызов от компании или ИП, пока </w:t>
      </w:r>
      <w:r>
        <w:rPr>
          <w:u w:color="000000"/>
        </w:rPr>
        <w:t>нет ответственности</w:t>
      </w:r>
      <w:r>
        <w:t xml:space="preserve"> за нарушение требований к </w:t>
      </w:r>
      <w:r>
        <w:rPr>
          <w:u w:color="000000"/>
        </w:rPr>
        <w:t>маркировке</w:t>
      </w:r>
      <w:r>
        <w:t xml:space="preserve"> этих звонков.</w:t>
      </w:r>
    </w:p>
    <w:p w14:paraId="03A16766" w14:textId="77777777" w:rsidR="0067460E" w:rsidRDefault="0067460E" w:rsidP="0067460E">
      <w:pPr>
        <w:ind w:firstLine="540"/>
        <w:jc w:val="both"/>
      </w:pPr>
      <w:r>
        <w:t xml:space="preserve">Напомним, правила об ограничении массовых вызовов и обязательной маркировке звонков с бизнес-номеров заработали </w:t>
      </w:r>
      <w:r>
        <w:rPr>
          <w:u w:color="000000"/>
        </w:rPr>
        <w:t>с 1 сентября 2025 года</w:t>
      </w:r>
      <w:r>
        <w:t>.</w:t>
      </w:r>
    </w:p>
    <w:p w14:paraId="62085AB7" w14:textId="77777777" w:rsidR="0067460E" w:rsidRDefault="0067460E" w:rsidP="0067460E">
      <w:pPr>
        <w:ind w:firstLine="540"/>
        <w:jc w:val="both"/>
      </w:pPr>
      <w:r>
        <w:rPr>
          <w:i/>
        </w:rPr>
        <w:t>Документы:</w:t>
      </w:r>
      <w:r>
        <w:t xml:space="preserve"> </w:t>
      </w:r>
      <w:r>
        <w:rPr>
          <w:i/>
          <w:u w:color="000000"/>
        </w:rPr>
        <w:t>Письмо</w:t>
      </w:r>
      <w:r>
        <w:t xml:space="preserve"> </w:t>
      </w:r>
      <w:r>
        <w:rPr>
          <w:i/>
        </w:rPr>
        <w:t>Минцифры России от 29.12.2025 N П12-130083</w:t>
      </w:r>
    </w:p>
    <w:p w14:paraId="71C09C68" w14:textId="77777777" w:rsidR="009660B7" w:rsidRDefault="009660B7" w:rsidP="00CF36E0"/>
    <w:sectPr w:rsidR="009660B7" w:rsidSect="00DC2137">
      <w:pgSz w:w="11906" w:h="16838"/>
      <w:pgMar w:top="1134" w:right="624" w:bottom="709" w:left="1418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2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90A"/>
    <w:rsid w:val="00134487"/>
    <w:rsid w:val="001413C7"/>
    <w:rsid w:val="002450C0"/>
    <w:rsid w:val="002A1F00"/>
    <w:rsid w:val="002A5161"/>
    <w:rsid w:val="002C4AA1"/>
    <w:rsid w:val="002D5E0E"/>
    <w:rsid w:val="002F5FC7"/>
    <w:rsid w:val="003352D7"/>
    <w:rsid w:val="00393389"/>
    <w:rsid w:val="003C3B53"/>
    <w:rsid w:val="003D190A"/>
    <w:rsid w:val="00546EA6"/>
    <w:rsid w:val="005562AA"/>
    <w:rsid w:val="005C0F66"/>
    <w:rsid w:val="0067460E"/>
    <w:rsid w:val="00762787"/>
    <w:rsid w:val="00797C1B"/>
    <w:rsid w:val="008C38EB"/>
    <w:rsid w:val="009660B7"/>
    <w:rsid w:val="009D070E"/>
    <w:rsid w:val="009F4A4B"/>
    <w:rsid w:val="00AA71A1"/>
    <w:rsid w:val="00C64DCE"/>
    <w:rsid w:val="00C81FA1"/>
    <w:rsid w:val="00CF36E0"/>
    <w:rsid w:val="00CF6774"/>
    <w:rsid w:val="00DC2137"/>
    <w:rsid w:val="00E45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EB2D98"/>
  <w15:chartTrackingRefBased/>
  <w15:docId w15:val="{37269C6B-A6C5-4AC5-BCA8-29A4BC919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bCs/>
        <w:snapToGrid w:val="0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rsid w:val="00C81FA1"/>
    <w:pPr>
      <w:spacing w:after="0" w:line="240" w:lineRule="auto"/>
    </w:pPr>
    <w:rPr>
      <w:rFonts w:eastAsia="Times New Roman"/>
      <w:bCs w:val="0"/>
      <w:snapToGrid/>
      <w:color w:val="000000"/>
      <w:sz w:val="24"/>
      <w:szCs w:val="20"/>
      <w:lang w:eastAsia="ru-RU"/>
    </w:rPr>
  </w:style>
  <w:style w:type="paragraph" w:styleId="10">
    <w:name w:val="heading 1"/>
    <w:basedOn w:val="a"/>
    <w:next w:val="a"/>
    <w:link w:val="11"/>
    <w:uiPriority w:val="9"/>
    <w:qFormat/>
    <w:rsid w:val="003D190A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bCs/>
      <w:snapToGrid w:val="0"/>
      <w:color w:val="2F5496" w:themeColor="accent1" w:themeShade="BF"/>
      <w:sz w:val="40"/>
      <w:szCs w:val="40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D190A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bCs/>
      <w:snapToGrid w:val="0"/>
      <w:color w:val="2F5496" w:themeColor="accent1" w:themeShade="BF"/>
      <w:sz w:val="32"/>
      <w:szCs w:val="32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D190A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bCs/>
      <w:snapToGrid w:val="0"/>
      <w:color w:val="2F5496" w:themeColor="accent1" w:themeShade="BF"/>
      <w:sz w:val="28"/>
      <w:szCs w:val="28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D190A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bCs/>
      <w:i/>
      <w:iCs/>
      <w:snapToGrid w:val="0"/>
      <w:color w:val="2F5496" w:themeColor="accent1" w:themeShade="BF"/>
      <w:sz w:val="28"/>
      <w:szCs w:val="28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D190A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bCs/>
      <w:snapToGrid w:val="0"/>
      <w:color w:val="2F5496" w:themeColor="accent1" w:themeShade="BF"/>
      <w:sz w:val="28"/>
      <w:szCs w:val="28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D190A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bCs/>
      <w:i/>
      <w:iCs/>
      <w:snapToGrid w:val="0"/>
      <w:color w:val="595959" w:themeColor="text1" w:themeTint="A6"/>
      <w:sz w:val="28"/>
      <w:szCs w:val="28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D190A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bCs/>
      <w:snapToGrid w:val="0"/>
      <w:color w:val="595959" w:themeColor="text1" w:themeTint="A6"/>
      <w:sz w:val="28"/>
      <w:szCs w:val="28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D190A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bCs/>
      <w:i/>
      <w:iCs/>
      <w:snapToGrid w:val="0"/>
      <w:color w:val="272727" w:themeColor="text1" w:themeTint="D8"/>
      <w:sz w:val="28"/>
      <w:szCs w:val="28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D190A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bCs/>
      <w:snapToGrid w:val="0"/>
      <w:color w:val="272727" w:themeColor="text1" w:themeTint="D8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uiPriority w:val="9"/>
    <w:rsid w:val="003D190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D19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D190A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3D190A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D190A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D190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D190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D190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D190A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D190A"/>
    <w:pPr>
      <w:spacing w:after="80"/>
      <w:contextualSpacing/>
    </w:pPr>
    <w:rPr>
      <w:rFonts w:asciiTheme="majorHAnsi" w:eastAsiaTheme="majorEastAsia" w:hAnsiTheme="majorHAnsi" w:cstheme="majorBidi"/>
      <w:bCs/>
      <w:snapToGrid w:val="0"/>
      <w:color w:val="auto"/>
      <w:spacing w:val="-10"/>
      <w:kern w:val="28"/>
      <w:sz w:val="56"/>
      <w:szCs w:val="56"/>
      <w:lang w:eastAsia="en-US"/>
    </w:rPr>
  </w:style>
  <w:style w:type="character" w:customStyle="1" w:styleId="a4">
    <w:name w:val="Заголовок Знак"/>
    <w:basedOn w:val="a0"/>
    <w:link w:val="a3"/>
    <w:uiPriority w:val="10"/>
    <w:rsid w:val="003D19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D190A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bCs/>
      <w:snapToGrid w:val="0"/>
      <w:color w:val="595959" w:themeColor="text1" w:themeTint="A6"/>
      <w:spacing w:val="15"/>
      <w:sz w:val="28"/>
      <w:szCs w:val="28"/>
      <w:lang w:eastAsia="en-US"/>
    </w:rPr>
  </w:style>
  <w:style w:type="character" w:customStyle="1" w:styleId="a6">
    <w:name w:val="Подзаголовок Знак"/>
    <w:basedOn w:val="a0"/>
    <w:link w:val="a5"/>
    <w:uiPriority w:val="11"/>
    <w:rsid w:val="003D190A"/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paragraph" w:styleId="21">
    <w:name w:val="Quote"/>
    <w:basedOn w:val="a"/>
    <w:next w:val="a"/>
    <w:link w:val="22"/>
    <w:uiPriority w:val="29"/>
    <w:qFormat/>
    <w:rsid w:val="003D190A"/>
    <w:pPr>
      <w:spacing w:before="160" w:after="160" w:line="259" w:lineRule="auto"/>
      <w:jc w:val="center"/>
    </w:pPr>
    <w:rPr>
      <w:rFonts w:eastAsiaTheme="minorHAnsi"/>
      <w:bCs/>
      <w:i/>
      <w:iCs/>
      <w:snapToGrid w:val="0"/>
      <w:color w:val="404040" w:themeColor="text1" w:themeTint="BF"/>
      <w:sz w:val="28"/>
      <w:szCs w:val="28"/>
      <w:lang w:eastAsia="en-US"/>
    </w:rPr>
  </w:style>
  <w:style w:type="character" w:customStyle="1" w:styleId="22">
    <w:name w:val="Цитата 2 Знак"/>
    <w:basedOn w:val="a0"/>
    <w:link w:val="21"/>
    <w:uiPriority w:val="29"/>
    <w:rsid w:val="003D190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D190A"/>
    <w:pPr>
      <w:spacing w:after="160" w:line="259" w:lineRule="auto"/>
      <w:ind w:left="720"/>
      <w:contextualSpacing/>
    </w:pPr>
    <w:rPr>
      <w:rFonts w:eastAsiaTheme="minorHAnsi"/>
      <w:bCs/>
      <w:snapToGrid w:val="0"/>
      <w:color w:val="auto"/>
      <w:sz w:val="28"/>
      <w:szCs w:val="28"/>
      <w:lang w:eastAsia="en-US"/>
    </w:rPr>
  </w:style>
  <w:style w:type="character" w:styleId="a8">
    <w:name w:val="Intense Emphasis"/>
    <w:basedOn w:val="a0"/>
    <w:uiPriority w:val="21"/>
    <w:qFormat/>
    <w:rsid w:val="003D190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D190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bCs/>
      <w:i/>
      <w:iCs/>
      <w:snapToGrid w:val="0"/>
      <w:color w:val="2F5496" w:themeColor="accent1" w:themeShade="BF"/>
      <w:sz w:val="28"/>
      <w:szCs w:val="28"/>
      <w:lang w:eastAsia="en-US"/>
    </w:rPr>
  </w:style>
  <w:style w:type="character" w:customStyle="1" w:styleId="aa">
    <w:name w:val="Выделенная цитата Знак"/>
    <w:basedOn w:val="a0"/>
    <w:link w:val="a9"/>
    <w:uiPriority w:val="30"/>
    <w:rsid w:val="003D190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D190A"/>
    <w:rPr>
      <w:b/>
      <w:bCs w:val="0"/>
      <w:smallCaps/>
      <w:color w:val="2F5496" w:themeColor="accent1" w:themeShade="BF"/>
      <w:spacing w:val="5"/>
    </w:rPr>
  </w:style>
  <w:style w:type="character" w:customStyle="1" w:styleId="1">
    <w:name w:val="Обычный1"/>
    <w:rsid w:val="00C81FA1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150</Words>
  <Characters>855</Characters>
  <Application>Microsoft Office Word</Application>
  <DocSecurity>0</DocSecurity>
  <Lines>7</Lines>
  <Paragraphs>2</Paragraphs>
  <ScaleCrop>false</ScaleCrop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Антонова</dc:creator>
  <cp:keywords/>
  <dc:description/>
  <cp:lastModifiedBy>Людмила Антонова</cp:lastModifiedBy>
  <cp:revision>22</cp:revision>
  <dcterms:created xsi:type="dcterms:W3CDTF">2026-01-28T06:16:00Z</dcterms:created>
  <dcterms:modified xsi:type="dcterms:W3CDTF">2026-01-28T09:58:00Z</dcterms:modified>
</cp:coreProperties>
</file>