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1FF" w:rsidRDefault="002121FF">
      <w:pPr>
        <w:rPr>
          <w:rFonts w:ascii="Times New Roman" w:hAnsi="Times New Roman" w:cs="Times New Roman"/>
          <w:sz w:val="28"/>
          <w:szCs w:val="28"/>
        </w:rPr>
      </w:pPr>
    </w:p>
    <w:p w:rsidR="002121FF" w:rsidRDefault="002121FF">
      <w:pPr>
        <w:rPr>
          <w:rFonts w:ascii="Times New Roman" w:hAnsi="Times New Roman" w:cs="Times New Roman"/>
          <w:sz w:val="28"/>
          <w:szCs w:val="28"/>
        </w:rPr>
      </w:pPr>
    </w:p>
    <w:p w:rsidR="00BF4EDF" w:rsidRPr="002121FF" w:rsidRDefault="002121FF">
      <w:pPr>
        <w:rPr>
          <w:rFonts w:ascii="Times New Roman" w:hAnsi="Times New Roman" w:cs="Times New Roman"/>
          <w:sz w:val="28"/>
          <w:szCs w:val="28"/>
        </w:rPr>
      </w:pPr>
      <w:r w:rsidRPr="002121FF">
        <w:rPr>
          <w:rFonts w:ascii="Times New Roman" w:hAnsi="Times New Roman" w:cs="Times New Roman"/>
          <w:sz w:val="28"/>
          <w:szCs w:val="28"/>
        </w:rPr>
        <w:t xml:space="preserve">«30» мая 2025 года в рамках Всероссийского единого дня оказания бесплатной юридической помощи работники </w:t>
      </w:r>
      <w:proofErr w:type="spellStart"/>
      <w:r w:rsidRPr="002121FF">
        <w:rPr>
          <w:rFonts w:ascii="Times New Roman" w:hAnsi="Times New Roman" w:cs="Times New Roman"/>
          <w:sz w:val="28"/>
          <w:szCs w:val="28"/>
        </w:rPr>
        <w:t>Бугурусланской</w:t>
      </w:r>
      <w:proofErr w:type="spellEnd"/>
      <w:r w:rsidRPr="002121FF">
        <w:rPr>
          <w:rFonts w:ascii="Times New Roman" w:hAnsi="Times New Roman" w:cs="Times New Roman"/>
          <w:sz w:val="28"/>
          <w:szCs w:val="28"/>
        </w:rPr>
        <w:t xml:space="preserve"> межрайонной прокуратуры проведут личный прием граждан, который будет осуществляться в  помещении межрайонной прокуратурой в режиме «открытых дверей» в течение всего рабочего дня с 09:00 до 18:00 без предварительной записи по адресу: Оренбургская область, город Бугуруслан, ул</w:t>
      </w:r>
      <w:proofErr w:type="gramStart"/>
      <w:r w:rsidRPr="002121F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121FF">
        <w:rPr>
          <w:rFonts w:ascii="Times New Roman" w:hAnsi="Times New Roman" w:cs="Times New Roman"/>
          <w:sz w:val="28"/>
          <w:szCs w:val="28"/>
        </w:rPr>
        <w:t>еволюционная, д.17».</w:t>
      </w:r>
    </w:p>
    <w:sectPr w:rsidR="00BF4EDF" w:rsidRPr="002121FF" w:rsidSect="00BF4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1FF"/>
    <w:rsid w:val="002121FF"/>
    <w:rsid w:val="00BF4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2025-05-29T04:30:00Z</dcterms:created>
  <dcterms:modified xsi:type="dcterms:W3CDTF">2025-05-29T04:36:00Z</dcterms:modified>
</cp:coreProperties>
</file>