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E" w:rsidRPr="00252ACB" w:rsidRDefault="00A530FE" w:rsidP="00252ACB">
      <w:pPr>
        <w:shd w:val="clear" w:color="auto" w:fill="FFFFFF"/>
        <w:ind w:firstLine="720"/>
        <w:jc w:val="both"/>
        <w:rPr>
          <w:sz w:val="28"/>
          <w:szCs w:val="28"/>
          <w:lang w:val="en-US"/>
        </w:rPr>
      </w:pPr>
    </w:p>
    <w:p w:rsidR="00252ACB" w:rsidRDefault="00252ACB" w:rsidP="00252ACB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2. </w:t>
      </w:r>
      <w:r w:rsidRPr="002F009E">
        <w:rPr>
          <w:rStyle w:val="a4"/>
          <w:b w:val="0"/>
          <w:color w:val="000000"/>
          <w:sz w:val="28"/>
          <w:szCs w:val="28"/>
        </w:rPr>
        <w:t xml:space="preserve">Направлено в суд уголовное дело в отношении </w:t>
      </w:r>
      <w:r>
        <w:rPr>
          <w:rStyle w:val="a4"/>
          <w:b w:val="0"/>
          <w:color w:val="000000"/>
          <w:sz w:val="28"/>
          <w:szCs w:val="28"/>
        </w:rPr>
        <w:t xml:space="preserve">жителя </w:t>
      </w:r>
      <w:proofErr w:type="gramStart"/>
      <w:r>
        <w:rPr>
          <w:rStyle w:val="a4"/>
          <w:b w:val="0"/>
          <w:color w:val="000000"/>
          <w:sz w:val="28"/>
          <w:szCs w:val="28"/>
        </w:rPr>
        <w:t>г</w:t>
      </w:r>
      <w:proofErr w:type="gramEnd"/>
      <w:r>
        <w:rPr>
          <w:rStyle w:val="a4"/>
          <w:b w:val="0"/>
          <w:color w:val="000000"/>
          <w:sz w:val="28"/>
          <w:szCs w:val="28"/>
        </w:rPr>
        <w:t>. Бугуруслана за незаконное приобретение наркотического средства.</w:t>
      </w:r>
    </w:p>
    <w:p w:rsidR="00252ACB" w:rsidRPr="0073535D" w:rsidRDefault="00252ACB" w:rsidP="00252ACB">
      <w:pPr>
        <w:jc w:val="center"/>
        <w:rPr>
          <w:sz w:val="28"/>
          <w:szCs w:val="28"/>
        </w:rPr>
      </w:pPr>
    </w:p>
    <w:p w:rsidR="00252ACB" w:rsidRDefault="00252ACB" w:rsidP="00252A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275A">
        <w:rPr>
          <w:sz w:val="28"/>
          <w:szCs w:val="28"/>
        </w:rPr>
        <w:t>Бугурусланская</w:t>
      </w:r>
      <w:proofErr w:type="spellEnd"/>
      <w:r w:rsidRPr="0021275A">
        <w:rPr>
          <w:sz w:val="28"/>
          <w:szCs w:val="28"/>
        </w:rPr>
        <w:t xml:space="preserve"> межрайонная прокуратура утвердила обвинитель</w:t>
      </w:r>
      <w:r>
        <w:rPr>
          <w:sz w:val="28"/>
          <w:szCs w:val="28"/>
        </w:rPr>
        <w:t xml:space="preserve">ное заключение </w:t>
      </w:r>
      <w:r w:rsidRPr="0021275A">
        <w:rPr>
          <w:sz w:val="28"/>
          <w:szCs w:val="28"/>
        </w:rPr>
        <w:t xml:space="preserve">по уголовному делу, возбужденному в отношении </w:t>
      </w:r>
      <w:r>
        <w:rPr>
          <w:sz w:val="28"/>
          <w:szCs w:val="28"/>
        </w:rPr>
        <w:t>жителя города Бугуруслана</w:t>
      </w:r>
      <w:r w:rsidRPr="0021275A">
        <w:rPr>
          <w:sz w:val="28"/>
          <w:szCs w:val="28"/>
        </w:rPr>
        <w:t>. Он обвиняется в совершении преступлени</w:t>
      </w:r>
      <w:r>
        <w:rPr>
          <w:sz w:val="28"/>
          <w:szCs w:val="28"/>
        </w:rPr>
        <w:t>я</w:t>
      </w:r>
      <w:r w:rsidRPr="0021275A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</w:t>
      </w:r>
      <w:r w:rsidRPr="0021275A">
        <w:rPr>
          <w:sz w:val="28"/>
          <w:szCs w:val="28"/>
        </w:rPr>
        <w:t xml:space="preserve">ст. </w:t>
      </w:r>
      <w:r>
        <w:rPr>
          <w:sz w:val="28"/>
          <w:szCs w:val="28"/>
        </w:rPr>
        <w:t>30, ч. 2 ст. 228</w:t>
      </w:r>
      <w:r w:rsidRPr="0021275A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покушение на незаконное приобретение, без цели сбыта наркотического средства, совершенное в крупном размере</w:t>
      </w:r>
      <w:r>
        <w:rPr>
          <w:color w:val="000000"/>
          <w:sz w:val="28"/>
          <w:szCs w:val="28"/>
        </w:rPr>
        <w:t>).</w:t>
      </w:r>
    </w:p>
    <w:p w:rsidR="00252ACB" w:rsidRDefault="00252ACB" w:rsidP="00252A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3D1">
        <w:rPr>
          <w:color w:val="000000"/>
          <w:sz w:val="28"/>
          <w:szCs w:val="28"/>
        </w:rPr>
        <w:t xml:space="preserve">По версии </w:t>
      </w:r>
      <w:r>
        <w:rPr>
          <w:color w:val="000000"/>
          <w:sz w:val="28"/>
          <w:szCs w:val="28"/>
        </w:rPr>
        <w:t>следствия</w:t>
      </w:r>
      <w:r w:rsidRPr="00C973D1">
        <w:rPr>
          <w:color w:val="000000"/>
          <w:sz w:val="28"/>
          <w:szCs w:val="28"/>
        </w:rPr>
        <w:t>, обвиняем</w:t>
      </w:r>
      <w:r>
        <w:rPr>
          <w:color w:val="000000"/>
          <w:sz w:val="28"/>
          <w:szCs w:val="28"/>
        </w:rPr>
        <w:t xml:space="preserve">ый, в начале августа 2020 года используя мобильный телефон, посредством переписки с неустановленным следствием лицом в </w:t>
      </w:r>
      <w:proofErr w:type="spellStart"/>
      <w:proofErr w:type="gramStart"/>
      <w:r>
        <w:rPr>
          <w:color w:val="000000"/>
          <w:sz w:val="28"/>
          <w:szCs w:val="28"/>
        </w:rPr>
        <w:t>интернет-магазине</w:t>
      </w:r>
      <w:proofErr w:type="spellEnd"/>
      <w:proofErr w:type="gramEnd"/>
      <w:r>
        <w:rPr>
          <w:color w:val="000000"/>
          <w:sz w:val="28"/>
          <w:szCs w:val="28"/>
        </w:rPr>
        <w:t xml:space="preserve">, совершил заказ средства на приобретение через «тайник-закладку» наркотического средства, в последующем заказ он оплатил, и получил местонахождение тайника.  </w:t>
      </w:r>
    </w:p>
    <w:p w:rsidR="00252ACB" w:rsidRDefault="00252ACB" w:rsidP="00252A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он преступный умысел до конца довести не смог по независящим от него обстоятельствам, так как был задержан в непосредственной близости от местонахождения «тайника-закладки».</w:t>
      </w:r>
    </w:p>
    <w:p w:rsidR="00252ACB" w:rsidRPr="00A44D33" w:rsidRDefault="00252ACB" w:rsidP="00252A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D33">
        <w:rPr>
          <w:sz w:val="28"/>
          <w:szCs w:val="28"/>
        </w:rPr>
        <w:t xml:space="preserve">Уголовное дело с утвержденным обвинительным заключением направлено в </w:t>
      </w:r>
      <w:proofErr w:type="spellStart"/>
      <w:r w:rsidRPr="00A44D33">
        <w:rPr>
          <w:sz w:val="28"/>
          <w:szCs w:val="28"/>
        </w:rPr>
        <w:t>Бугурусланский</w:t>
      </w:r>
      <w:proofErr w:type="spellEnd"/>
      <w:r w:rsidRPr="00A44D33">
        <w:rPr>
          <w:sz w:val="28"/>
          <w:szCs w:val="28"/>
        </w:rPr>
        <w:t xml:space="preserve"> районный суд для рассмотрения по существу.</w:t>
      </w:r>
    </w:p>
    <w:p w:rsidR="00252ACB" w:rsidRDefault="00252ACB" w:rsidP="00252ACB">
      <w:pPr>
        <w:ind w:firstLine="689"/>
        <w:rPr>
          <w:sz w:val="28"/>
          <w:szCs w:val="28"/>
        </w:rPr>
      </w:pPr>
    </w:p>
    <w:p w:rsidR="003E60F2" w:rsidRDefault="003E60F2"/>
    <w:sectPr w:rsidR="003E60F2" w:rsidSect="003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FE"/>
    <w:rsid w:val="00252ACB"/>
    <w:rsid w:val="002E5813"/>
    <w:rsid w:val="003E60F2"/>
    <w:rsid w:val="00A5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ACB"/>
    <w:pPr>
      <w:spacing w:before="100" w:beforeAutospacing="1" w:after="100" w:afterAutospacing="1"/>
    </w:pPr>
  </w:style>
  <w:style w:type="character" w:styleId="a4">
    <w:name w:val="Strong"/>
    <w:qFormat/>
    <w:rsid w:val="00252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2020-09-15T09:47:00Z</dcterms:created>
  <dcterms:modified xsi:type="dcterms:W3CDTF">2020-09-16T06:01:00Z</dcterms:modified>
</cp:coreProperties>
</file>