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01" w:rsidRPr="00144801" w:rsidRDefault="00884F27" w:rsidP="001448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bookmarkStart w:id="0" w:name="_GoBack"/>
      <w:bookmarkEnd w:id="0"/>
    </w:p>
    <w:p w:rsidR="00144801" w:rsidRPr="00144801" w:rsidRDefault="00144801" w:rsidP="001448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 от 16.08.2022 года</w:t>
      </w:r>
    </w:p>
    <w:p w:rsidR="00144801" w:rsidRDefault="00144801" w:rsidP="000111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CC0" w:rsidRPr="000111EA" w:rsidRDefault="00E2024C" w:rsidP="000111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F21E9D" w:rsidRPr="00011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возврате качественного товара, купленного </w:t>
      </w:r>
      <w:r w:rsidRPr="00011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дистанционным способом</w:t>
      </w:r>
    </w:p>
    <w:p w:rsidR="00D06A93" w:rsidRPr="00F21E9D" w:rsidRDefault="00D06A93" w:rsidP="00F21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1EA" w:rsidRPr="000111EA" w:rsidRDefault="000111EA" w:rsidP="00F21E9D">
      <w:pPr>
        <w:tabs>
          <w:tab w:val="left" w:pos="142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EA">
        <w:rPr>
          <w:rFonts w:ascii="Times New Roman" w:hAnsi="Times New Roman" w:cs="Times New Roman"/>
          <w:sz w:val="26"/>
          <w:szCs w:val="26"/>
        </w:rPr>
        <w:t>В настоящее время среди потребителей особую актуальность приобретает продажа товаров дистанционным способом.</w:t>
      </w:r>
    </w:p>
    <w:p w:rsidR="00707383" w:rsidRPr="00F21E9D" w:rsidRDefault="00144801" w:rsidP="00F21E9D">
      <w:pPr>
        <w:tabs>
          <w:tab w:val="left" w:pos="142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C74046" wp14:editId="2DF982BD">
            <wp:simplePos x="0" y="0"/>
            <wp:positionH relativeFrom="margin">
              <wp:posOffset>3504565</wp:posOffset>
            </wp:positionH>
            <wp:positionV relativeFrom="margin">
              <wp:posOffset>1350010</wp:posOffset>
            </wp:positionV>
            <wp:extent cx="2924175" cy="2124075"/>
            <wp:effectExtent l="0" t="0" r="9525" b="9525"/>
            <wp:wrapSquare wrapText="bothSides"/>
            <wp:docPr id="1" name="Рисунок 1" descr="http://63.rospotrebnadzor.ru/image/image_gallery?img_id=1024553&amp;t=1517991415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3.rospotrebnadzor.ru/image/image_gallery?img_id=1024553&amp;t=15179914158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24C" w:rsidRP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619CE" w:rsidRP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родажа</w:t>
      </w:r>
      <w:r w:rsidR="00E2024C" w:rsidRP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товаров по договору розничной купли-продажи, заключаемому на основании ознакомления потребителя с предложенным продавцом описанием товара, содержащихся в каталогах, буклетах, фотоснимках</w:t>
      </w:r>
      <w:r w:rsidR="00D619CE" w:rsidRP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5F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="00D619CE" w:rsidRP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 сре</w:t>
      </w:r>
      <w:proofErr w:type="gramStart"/>
      <w:r w:rsidR="00D619CE" w:rsidRP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="00D619CE" w:rsidRP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язи регламентируется: </w:t>
      </w:r>
    </w:p>
    <w:p w:rsidR="00D619CE" w:rsidRPr="00F21E9D" w:rsidRDefault="00D619CE" w:rsidP="00F21E9D">
      <w:pPr>
        <w:tabs>
          <w:tab w:val="left" w:pos="142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Гражданским кодексом Российской Федерации;</w:t>
      </w:r>
    </w:p>
    <w:p w:rsidR="00D619CE" w:rsidRPr="00F21E9D" w:rsidRDefault="00D619CE" w:rsidP="000111EA">
      <w:pPr>
        <w:tabs>
          <w:tab w:val="left" w:pos="142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E9D">
        <w:rPr>
          <w:rFonts w:ascii="Times New Roman" w:hAnsi="Times New Roman" w:cs="Times New Roman"/>
          <w:sz w:val="26"/>
          <w:szCs w:val="26"/>
        </w:rPr>
        <w:t>- Законом Российской Федерации от 7 февраля 1992 года № 2300-1 «О защите прав потребителей» (далее Закон № 2300-1);</w:t>
      </w:r>
    </w:p>
    <w:p w:rsidR="00D619CE" w:rsidRPr="00F21E9D" w:rsidRDefault="00D619CE" w:rsidP="00F21E9D">
      <w:pPr>
        <w:tabs>
          <w:tab w:val="left" w:pos="142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E9D">
        <w:rPr>
          <w:rFonts w:ascii="Times New Roman" w:hAnsi="Times New Roman" w:cs="Times New Roman"/>
          <w:sz w:val="26"/>
          <w:szCs w:val="26"/>
        </w:rPr>
        <w:t xml:space="preserve">- Правилами продажи товаров по договору розничной купли-продажи, утв. </w:t>
      </w:r>
      <w:hyperlink r:id="rId7" w:history="1">
        <w:r w:rsidRPr="00F21E9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21E9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F21E9D">
        <w:rPr>
          <w:rFonts w:ascii="Times New Roman" w:hAnsi="Times New Roman" w:cs="Times New Roman"/>
          <w:sz w:val="26"/>
          <w:szCs w:val="26"/>
        </w:rPr>
        <w:t>от 31 декабря 2020 г. №</w:t>
      </w:r>
      <w:r w:rsidRPr="00F21E9D">
        <w:rPr>
          <w:rFonts w:ascii="Times New Roman" w:hAnsi="Times New Roman" w:cs="Times New Roman"/>
          <w:sz w:val="26"/>
          <w:szCs w:val="26"/>
        </w:rPr>
        <w:t> 2463.</w:t>
      </w:r>
    </w:p>
    <w:p w:rsidR="00C87119" w:rsidRPr="00F21E9D" w:rsidRDefault="00C87119" w:rsidP="00F21E9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07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отребитель </w:t>
      </w:r>
      <w:r w:rsidRP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 право отказаться от </w:t>
      </w:r>
      <w:r w:rsidR="00307A33" w:rsidRPr="00307A33"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u w:val="single"/>
          <w:lang w:eastAsia="ru-RU"/>
        </w:rPr>
        <w:t>качественн</w:t>
      </w:r>
      <w:r w:rsidRPr="00F21E9D"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u w:val="single"/>
          <w:lang w:eastAsia="ru-RU"/>
        </w:rPr>
        <w:t>ого</w:t>
      </w:r>
      <w:r w:rsidR="00307A33" w:rsidRPr="00307A33"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u w:val="single"/>
          <w:lang w:eastAsia="ru-RU"/>
        </w:rPr>
        <w:t xml:space="preserve"> товар</w:t>
      </w:r>
      <w:r w:rsidRPr="00F21E9D"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u w:val="single"/>
          <w:lang w:eastAsia="ru-RU"/>
        </w:rPr>
        <w:t xml:space="preserve">а, </w:t>
      </w:r>
      <w:r w:rsidRP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купленного дистанционно</w:t>
      </w:r>
      <w:r w:rsidR="00307A33" w:rsidRPr="00307A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21E9D">
        <w:rPr>
          <w:rFonts w:ascii="Times New Roman" w:hAnsi="Times New Roman" w:cs="Times New Roman"/>
          <w:sz w:val="26"/>
          <w:szCs w:val="26"/>
        </w:rPr>
        <w:t>в любое время до его передачи, после передачи товара – в течение 7 дней, а если информация о порядке и сроках возврата товара надлежащего качества не была предоставлена в письменной форме в момент доставки товара - в течение 3 месяцев с момента передачи товара.</w:t>
      </w:r>
      <w:r w:rsidRP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7A33" w:rsidRDefault="0022542D" w:rsidP="00F21E9D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91479" w:rsidRPr="00F21E9D">
        <w:rPr>
          <w:rFonts w:ascii="Times New Roman" w:hAnsi="Times New Roman" w:cs="Times New Roman"/>
          <w:sz w:val="26"/>
          <w:szCs w:val="26"/>
        </w:rPr>
        <w:t>озврат товара</w:t>
      </w:r>
      <w:r>
        <w:rPr>
          <w:rFonts w:ascii="Times New Roman" w:hAnsi="Times New Roman" w:cs="Times New Roman"/>
          <w:sz w:val="26"/>
          <w:szCs w:val="26"/>
        </w:rPr>
        <w:t>, надлежащего качества</w:t>
      </w:r>
      <w:r w:rsidR="00191479" w:rsidRPr="00F21E9D">
        <w:rPr>
          <w:rFonts w:ascii="Times New Roman" w:hAnsi="Times New Roman" w:cs="Times New Roman"/>
          <w:sz w:val="26"/>
          <w:szCs w:val="26"/>
        </w:rPr>
        <w:t xml:space="preserve"> </w:t>
      </w:r>
      <w:r w:rsidRPr="00F21E9D">
        <w:rPr>
          <w:rFonts w:ascii="Times New Roman" w:hAnsi="Times New Roman" w:cs="Times New Roman"/>
          <w:sz w:val="26"/>
          <w:szCs w:val="26"/>
        </w:rPr>
        <w:t>возможен,</w:t>
      </w:r>
      <w:r w:rsidR="00191479" w:rsidRPr="00F21E9D">
        <w:rPr>
          <w:rFonts w:ascii="Times New Roman" w:hAnsi="Times New Roman" w:cs="Times New Roman"/>
          <w:sz w:val="26"/>
          <w:szCs w:val="26"/>
        </w:rPr>
        <w:t xml:space="preserve"> если сохранены его товарный вид, потребительские свойства, а также </w:t>
      </w:r>
      <w:r w:rsidR="00144801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="00191479" w:rsidRPr="00F21E9D">
        <w:rPr>
          <w:rFonts w:ascii="Times New Roman" w:hAnsi="Times New Roman" w:cs="Times New Roman"/>
          <w:sz w:val="26"/>
          <w:szCs w:val="26"/>
        </w:rPr>
        <w:t>документ, подтверждающий факт и условия покупки указанного товара</w:t>
      </w:r>
      <w:r w:rsidR="00307A33" w:rsidRPr="00307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7A33" w:rsidRPr="00307A33">
        <w:rPr>
          <w:rFonts w:ascii="Times New Roman" w:eastAsia="Calibri" w:hAnsi="Times New Roman" w:cs="Times New Roman"/>
          <w:sz w:val="26"/>
          <w:szCs w:val="26"/>
        </w:rPr>
        <w:t>(</w:t>
      </w:r>
      <w:r w:rsidR="00191479" w:rsidRPr="00F21E9D">
        <w:rPr>
          <w:rFonts w:ascii="Times New Roman" w:eastAsia="Calibri" w:hAnsi="Times New Roman" w:cs="Times New Roman"/>
          <w:sz w:val="26"/>
          <w:szCs w:val="26"/>
        </w:rPr>
        <w:t>при отсутствии</w:t>
      </w:r>
      <w:r w:rsidR="00307A33" w:rsidRPr="00307A33">
        <w:rPr>
          <w:rFonts w:ascii="Times New Roman" w:eastAsia="Calibri" w:hAnsi="Times New Roman" w:cs="Times New Roman"/>
          <w:sz w:val="26"/>
          <w:szCs w:val="26"/>
        </w:rPr>
        <w:t xml:space="preserve"> названн</w:t>
      </w:r>
      <w:r w:rsidR="00144801">
        <w:rPr>
          <w:rFonts w:ascii="Times New Roman" w:eastAsia="Calibri" w:hAnsi="Times New Roman" w:cs="Times New Roman"/>
          <w:sz w:val="26"/>
          <w:szCs w:val="26"/>
        </w:rPr>
        <w:t xml:space="preserve">ого </w:t>
      </w:r>
      <w:r w:rsidR="00307A33" w:rsidRPr="00307A33">
        <w:rPr>
          <w:rFonts w:ascii="Times New Roman" w:eastAsia="Calibri" w:hAnsi="Times New Roman" w:cs="Times New Roman"/>
          <w:sz w:val="26"/>
          <w:szCs w:val="26"/>
        </w:rPr>
        <w:t>документ</w:t>
      </w:r>
      <w:r w:rsidR="00144801">
        <w:rPr>
          <w:rFonts w:ascii="Times New Roman" w:eastAsia="Calibri" w:hAnsi="Times New Roman" w:cs="Times New Roman"/>
          <w:sz w:val="26"/>
          <w:szCs w:val="26"/>
        </w:rPr>
        <w:t>а</w:t>
      </w:r>
      <w:r w:rsidR="00307A33" w:rsidRPr="00307A33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191479" w:rsidRPr="00F21E9D">
        <w:rPr>
          <w:rFonts w:ascii="Times New Roman" w:eastAsia="Calibri" w:hAnsi="Times New Roman" w:cs="Times New Roman"/>
          <w:sz w:val="26"/>
          <w:szCs w:val="26"/>
        </w:rPr>
        <w:t>отребитель вправе ссылаться на другие доказательства</w:t>
      </w:r>
      <w:r w:rsidR="00307A33" w:rsidRPr="00307A33">
        <w:rPr>
          <w:rFonts w:ascii="Times New Roman" w:eastAsia="Calibri" w:hAnsi="Times New Roman" w:cs="Times New Roman"/>
          <w:sz w:val="26"/>
          <w:szCs w:val="26"/>
        </w:rPr>
        <w:t xml:space="preserve"> для подтверждения факта покупки</w:t>
      </w:r>
      <w:r w:rsidR="00191479" w:rsidRPr="00F21E9D">
        <w:rPr>
          <w:rFonts w:ascii="Times New Roman" w:eastAsia="Calibri" w:hAnsi="Times New Roman" w:cs="Times New Roman"/>
          <w:sz w:val="26"/>
          <w:szCs w:val="26"/>
        </w:rPr>
        <w:t xml:space="preserve"> товара у данного продавца</w:t>
      </w:r>
      <w:r w:rsidR="00307A33" w:rsidRPr="00307A33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F21E9D" w:rsidRPr="00307A33" w:rsidRDefault="000111EA" w:rsidP="00F21E9D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Потребитель не имеет права </w:t>
      </w:r>
      <w:r w:rsidR="00F21E9D">
        <w:rPr>
          <w:rFonts w:ascii="Times New Roman" w:eastAsia="Calibri" w:hAnsi="Times New Roman" w:cs="Times New Roman"/>
          <w:sz w:val="26"/>
          <w:szCs w:val="26"/>
        </w:rPr>
        <w:t xml:space="preserve">отказаться от </w:t>
      </w:r>
      <w:r w:rsidR="0022542D">
        <w:rPr>
          <w:rFonts w:ascii="Times New Roman" w:eastAsia="Calibri" w:hAnsi="Times New Roman" w:cs="Times New Roman"/>
          <w:sz w:val="26"/>
          <w:szCs w:val="26"/>
        </w:rPr>
        <w:t xml:space="preserve">качественного </w:t>
      </w:r>
      <w:r w:rsidR="00F21E9D">
        <w:rPr>
          <w:rFonts w:ascii="Times New Roman" w:eastAsia="Calibri" w:hAnsi="Times New Roman" w:cs="Times New Roman"/>
          <w:sz w:val="26"/>
          <w:szCs w:val="26"/>
        </w:rPr>
        <w:t>товара, имеющие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307A33" w:rsidRPr="00307A33" w:rsidRDefault="00191479" w:rsidP="00F21E9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 через 10</w:t>
      </w:r>
      <w:r w:rsidR="00307A33" w:rsidRPr="00307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</w:t>
      </w:r>
      <w:r w:rsid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предъявления требования </w:t>
      </w:r>
      <w:r w:rsidR="00307A33" w:rsidRPr="00307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удовлетворение требования потребителя о возврате уплаченной </w:t>
      </w:r>
      <w:r w:rsidRPr="00F21E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договору денежной суммы, за исключением расходов продавца на доставку от потребителя возвращенного товара</w:t>
      </w:r>
      <w:r w:rsidR="00011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(ст. 26.1. Закона </w:t>
      </w:r>
      <w:r w:rsidR="000111EA" w:rsidRPr="00F21E9D">
        <w:rPr>
          <w:rFonts w:ascii="Times New Roman" w:hAnsi="Times New Roman" w:cs="Times New Roman"/>
          <w:sz w:val="26"/>
          <w:szCs w:val="26"/>
        </w:rPr>
        <w:t>№ 2300-1</w:t>
      </w:r>
      <w:r w:rsidR="000111EA">
        <w:rPr>
          <w:rFonts w:ascii="Times New Roman" w:hAnsi="Times New Roman" w:cs="Times New Roman"/>
          <w:sz w:val="26"/>
          <w:szCs w:val="26"/>
        </w:rPr>
        <w:t>).</w:t>
      </w:r>
    </w:p>
    <w:p w:rsidR="00307A33" w:rsidRPr="00307A33" w:rsidRDefault="00307A33" w:rsidP="00F21E9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A33">
        <w:rPr>
          <w:rFonts w:ascii="Times New Roman" w:eastAsia="Calibri" w:hAnsi="Times New Roman" w:cs="Times New Roman"/>
          <w:sz w:val="26"/>
          <w:szCs w:val="26"/>
        </w:rPr>
        <w:t>Важно!!! В том случае, если продавец в добровольном порядке не удовлетворяет требования, то потребитель вправе обратиться в суд для защиты своих нарушенных прав и интересов.</w:t>
      </w:r>
    </w:p>
    <w:p w:rsidR="00D619CE" w:rsidRDefault="00D619CE" w:rsidP="005F668E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383" w:rsidRPr="00707383" w:rsidRDefault="00707383" w:rsidP="00707383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073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Бугурусланский филиал </w:t>
      </w:r>
    </w:p>
    <w:p w:rsidR="0092613A" w:rsidRPr="00707383" w:rsidRDefault="00707383" w:rsidP="00707383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073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ФБУЗ «Центр гигиены и эпидемиологии в Оренбургской области»</w:t>
      </w:r>
    </w:p>
    <w:sectPr w:rsidR="0092613A" w:rsidRPr="00707383" w:rsidSect="0020142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AD"/>
    <w:multiLevelType w:val="multilevel"/>
    <w:tmpl w:val="2D88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1208"/>
    <w:multiLevelType w:val="hybridMultilevel"/>
    <w:tmpl w:val="5D5AB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7757"/>
    <w:multiLevelType w:val="multilevel"/>
    <w:tmpl w:val="3B6E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21273"/>
    <w:multiLevelType w:val="hybridMultilevel"/>
    <w:tmpl w:val="BC66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054FD"/>
    <w:multiLevelType w:val="hybridMultilevel"/>
    <w:tmpl w:val="7E3057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9B05F0"/>
    <w:multiLevelType w:val="multilevel"/>
    <w:tmpl w:val="CAF4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54"/>
    <w:rsid w:val="000111EA"/>
    <w:rsid w:val="000D4EC0"/>
    <w:rsid w:val="00144801"/>
    <w:rsid w:val="00191479"/>
    <w:rsid w:val="0020142F"/>
    <w:rsid w:val="0022542D"/>
    <w:rsid w:val="0024396D"/>
    <w:rsid w:val="002C3F27"/>
    <w:rsid w:val="00300F5D"/>
    <w:rsid w:val="00307A33"/>
    <w:rsid w:val="00317F82"/>
    <w:rsid w:val="005F668E"/>
    <w:rsid w:val="00707383"/>
    <w:rsid w:val="00745C2A"/>
    <w:rsid w:val="00787B37"/>
    <w:rsid w:val="00884F27"/>
    <w:rsid w:val="008B5DAE"/>
    <w:rsid w:val="0092613A"/>
    <w:rsid w:val="00935954"/>
    <w:rsid w:val="009411E5"/>
    <w:rsid w:val="00AB6703"/>
    <w:rsid w:val="00C87119"/>
    <w:rsid w:val="00D06A93"/>
    <w:rsid w:val="00D46A74"/>
    <w:rsid w:val="00D619CE"/>
    <w:rsid w:val="00E2024C"/>
    <w:rsid w:val="00E32CC0"/>
    <w:rsid w:val="00F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C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6A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5C2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C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6A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5C2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4001703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2022-08-15T12:09:00Z</cp:lastPrinted>
  <dcterms:created xsi:type="dcterms:W3CDTF">2021-12-23T11:18:00Z</dcterms:created>
  <dcterms:modified xsi:type="dcterms:W3CDTF">2022-08-17T04:22:00Z</dcterms:modified>
</cp:coreProperties>
</file>